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7" w:rsidRPr="00B951E0" w:rsidRDefault="00B951E0" w:rsidP="00D10927">
      <w:pPr>
        <w:jc w:val="center"/>
        <w:rPr>
          <w:b/>
          <w:sz w:val="36"/>
          <w:szCs w:val="36"/>
        </w:rPr>
      </w:pPr>
      <w:r>
        <w:rPr>
          <w:b/>
          <w:sz w:val="36"/>
          <w:szCs w:val="36"/>
        </w:rPr>
        <w:t>Местное отд</w:t>
      </w:r>
      <w:r w:rsidR="00D23AE6">
        <w:rPr>
          <w:b/>
          <w:sz w:val="36"/>
          <w:szCs w:val="36"/>
        </w:rPr>
        <w:t xml:space="preserve">еление ДОСААФ России </w:t>
      </w:r>
      <w:proofErr w:type="spellStart"/>
      <w:r w:rsidR="00D23AE6">
        <w:rPr>
          <w:b/>
          <w:sz w:val="36"/>
          <w:szCs w:val="36"/>
        </w:rPr>
        <w:t>Хвойнинского</w:t>
      </w:r>
      <w:proofErr w:type="spellEnd"/>
      <w:r>
        <w:rPr>
          <w:b/>
          <w:sz w:val="36"/>
          <w:szCs w:val="36"/>
        </w:rPr>
        <w:t xml:space="preserve"> района Новгородской области</w:t>
      </w:r>
    </w:p>
    <w:p w:rsidR="008D3BFE" w:rsidRPr="00C5739F" w:rsidRDefault="008D3BFE" w:rsidP="008D3BFE">
      <w:pPr>
        <w:jc w:val="center"/>
        <w:rPr>
          <w:sz w:val="36"/>
          <w:szCs w:val="36"/>
        </w:rPr>
      </w:pPr>
    </w:p>
    <w:p w:rsidR="008D3BFE" w:rsidRPr="00210C60" w:rsidRDefault="008D3BFE" w:rsidP="008D3BFE">
      <w:pPr>
        <w:pStyle w:val="1"/>
        <w:jc w:val="left"/>
        <w:rPr>
          <w:b/>
          <w:sz w:val="32"/>
          <w:szCs w:val="32"/>
        </w:rPr>
      </w:pPr>
    </w:p>
    <w:p w:rsidR="008D3BFE" w:rsidRDefault="008D3BFE" w:rsidP="008D3BFE">
      <w:pPr>
        <w:pStyle w:val="1"/>
        <w:rPr>
          <w:b/>
        </w:rPr>
      </w:pPr>
    </w:p>
    <w:p w:rsidR="008D3BFE" w:rsidRDefault="008D3BFE" w:rsidP="008D3BFE">
      <w:pPr>
        <w:pStyle w:val="1"/>
        <w:rPr>
          <w:b/>
        </w:rPr>
      </w:pPr>
    </w:p>
    <w:p w:rsidR="008D3BFE" w:rsidRDefault="008D3BFE" w:rsidP="008D3BFE">
      <w:pPr>
        <w:pStyle w:val="1"/>
        <w:rPr>
          <w:b/>
        </w:rPr>
      </w:pPr>
    </w:p>
    <w:p w:rsidR="008D3BFE" w:rsidRDefault="008D3BFE" w:rsidP="008D3BFE"/>
    <w:p w:rsidR="008D3BFE" w:rsidRDefault="008D3BFE" w:rsidP="008D3BFE"/>
    <w:p w:rsidR="008D3BFE" w:rsidRDefault="008D3BFE" w:rsidP="008D3BFE"/>
    <w:p w:rsidR="008D3BFE" w:rsidRDefault="008D3BFE" w:rsidP="008D3BFE"/>
    <w:p w:rsidR="00587214" w:rsidRDefault="00587214" w:rsidP="008D3BFE">
      <w:pPr>
        <w:jc w:val="center"/>
        <w:rPr>
          <w:sz w:val="48"/>
          <w:szCs w:val="48"/>
        </w:rPr>
      </w:pPr>
    </w:p>
    <w:p w:rsidR="00587214" w:rsidRDefault="00587214" w:rsidP="008D3BFE">
      <w:pPr>
        <w:jc w:val="center"/>
        <w:rPr>
          <w:sz w:val="48"/>
          <w:szCs w:val="48"/>
        </w:rPr>
      </w:pPr>
    </w:p>
    <w:p w:rsidR="008D3BFE" w:rsidRPr="00D10927" w:rsidRDefault="008D3BFE" w:rsidP="008D3BFE">
      <w:pPr>
        <w:jc w:val="center"/>
        <w:rPr>
          <w:sz w:val="48"/>
          <w:szCs w:val="48"/>
        </w:rPr>
      </w:pPr>
      <w:r w:rsidRPr="00D10927">
        <w:rPr>
          <w:sz w:val="48"/>
          <w:szCs w:val="48"/>
        </w:rPr>
        <w:t>ПРАВИЛА</w:t>
      </w:r>
    </w:p>
    <w:p w:rsidR="008D3BFE" w:rsidRPr="00D10927" w:rsidRDefault="008D3BFE" w:rsidP="008D3BFE">
      <w:pPr>
        <w:jc w:val="center"/>
        <w:rPr>
          <w:sz w:val="48"/>
          <w:szCs w:val="48"/>
        </w:rPr>
      </w:pPr>
      <w:r w:rsidRPr="00D10927">
        <w:rPr>
          <w:sz w:val="48"/>
          <w:szCs w:val="48"/>
        </w:rPr>
        <w:t>внутреннего трудового распорядка</w:t>
      </w:r>
    </w:p>
    <w:p w:rsidR="008D3BFE" w:rsidRPr="00D10927" w:rsidRDefault="008D3BFE" w:rsidP="008D3BFE">
      <w:pPr>
        <w:jc w:val="center"/>
        <w:rPr>
          <w:sz w:val="48"/>
          <w:szCs w:val="48"/>
        </w:rPr>
      </w:pPr>
      <w:r w:rsidRPr="00D10927">
        <w:rPr>
          <w:sz w:val="48"/>
          <w:szCs w:val="48"/>
        </w:rPr>
        <w:t>для  работников</w:t>
      </w:r>
    </w:p>
    <w:p w:rsidR="00D10927" w:rsidRPr="00D10927" w:rsidRDefault="00B951E0" w:rsidP="00D10927">
      <w:pPr>
        <w:jc w:val="center"/>
        <w:rPr>
          <w:sz w:val="48"/>
          <w:szCs w:val="48"/>
        </w:rPr>
      </w:pPr>
      <w:r>
        <w:rPr>
          <w:sz w:val="48"/>
          <w:szCs w:val="48"/>
        </w:rPr>
        <w:t xml:space="preserve">местного отделения </w:t>
      </w:r>
      <w:r w:rsidR="00D10927" w:rsidRPr="00D10927">
        <w:rPr>
          <w:sz w:val="48"/>
          <w:szCs w:val="48"/>
        </w:rPr>
        <w:t xml:space="preserve"> ДОСААФ России</w:t>
      </w:r>
    </w:p>
    <w:p w:rsidR="00D10927" w:rsidRPr="00D10927" w:rsidRDefault="00D23AE6" w:rsidP="00D10927">
      <w:pPr>
        <w:jc w:val="center"/>
        <w:rPr>
          <w:sz w:val="48"/>
          <w:szCs w:val="48"/>
        </w:rPr>
      </w:pPr>
      <w:proofErr w:type="spellStart"/>
      <w:r>
        <w:rPr>
          <w:sz w:val="48"/>
          <w:szCs w:val="48"/>
        </w:rPr>
        <w:t>Хвойнинского</w:t>
      </w:r>
      <w:proofErr w:type="spellEnd"/>
      <w:r w:rsidR="00B951E0">
        <w:rPr>
          <w:sz w:val="48"/>
          <w:szCs w:val="48"/>
        </w:rPr>
        <w:t xml:space="preserve"> района </w:t>
      </w:r>
      <w:r w:rsidR="00D10927" w:rsidRPr="00D10927">
        <w:rPr>
          <w:sz w:val="48"/>
          <w:szCs w:val="48"/>
        </w:rPr>
        <w:t>Новгородской области</w:t>
      </w:r>
    </w:p>
    <w:p w:rsidR="008D3BFE" w:rsidRPr="00D10927" w:rsidRDefault="008D3BFE" w:rsidP="008D3BFE">
      <w:pPr>
        <w:jc w:val="center"/>
        <w:rPr>
          <w:sz w:val="48"/>
          <w:szCs w:val="48"/>
        </w:rPr>
      </w:pPr>
    </w:p>
    <w:p w:rsidR="008D3BFE" w:rsidRDefault="008D3BFE" w:rsidP="008D3BFE"/>
    <w:p w:rsidR="008D3BFE" w:rsidRDefault="008D3BFE" w:rsidP="008D3BFE"/>
    <w:p w:rsidR="008D3BFE" w:rsidRDefault="008D3BFE" w:rsidP="008D3BFE"/>
    <w:p w:rsidR="008D3BFE" w:rsidRDefault="008D3BFE" w:rsidP="008D3BFE"/>
    <w:p w:rsidR="008D3BFE" w:rsidRDefault="008D3BFE" w:rsidP="008D3BFE"/>
    <w:tbl>
      <w:tblPr>
        <w:tblW w:w="0" w:type="auto"/>
        <w:tblLook w:val="04A0"/>
      </w:tblPr>
      <w:tblGrid>
        <w:gridCol w:w="2799"/>
      </w:tblGrid>
      <w:tr w:rsidR="00587214" w:rsidTr="00587214">
        <w:trPr>
          <w:trHeight w:val="80"/>
        </w:trPr>
        <w:tc>
          <w:tcPr>
            <w:tcW w:w="2799" w:type="dxa"/>
          </w:tcPr>
          <w:p w:rsidR="00587214" w:rsidRPr="008D3BFE" w:rsidRDefault="00587214" w:rsidP="008D3BFE">
            <w:pPr>
              <w:rPr>
                <w:sz w:val="28"/>
                <w:szCs w:val="28"/>
              </w:rPr>
            </w:pPr>
          </w:p>
        </w:tc>
      </w:tr>
      <w:tr w:rsidR="00587214" w:rsidTr="00587214">
        <w:trPr>
          <w:trHeight w:val="80"/>
        </w:trPr>
        <w:tc>
          <w:tcPr>
            <w:tcW w:w="2799" w:type="dxa"/>
          </w:tcPr>
          <w:p w:rsidR="00587214" w:rsidRPr="008D3BFE" w:rsidRDefault="00587214" w:rsidP="008D3BFE">
            <w:pPr>
              <w:rPr>
                <w:sz w:val="28"/>
                <w:szCs w:val="28"/>
              </w:rPr>
            </w:pPr>
          </w:p>
        </w:tc>
      </w:tr>
      <w:tr w:rsidR="00587214" w:rsidTr="008D3BFE">
        <w:tc>
          <w:tcPr>
            <w:tcW w:w="2799" w:type="dxa"/>
          </w:tcPr>
          <w:p w:rsidR="00587214" w:rsidRPr="008D3BFE" w:rsidRDefault="00587214" w:rsidP="008D3BFE">
            <w:pPr>
              <w:rPr>
                <w:sz w:val="28"/>
                <w:szCs w:val="28"/>
              </w:rPr>
            </w:pPr>
          </w:p>
        </w:tc>
      </w:tr>
    </w:tbl>
    <w:p w:rsidR="00D10927" w:rsidRDefault="00D10927" w:rsidP="00950135">
      <w:pPr>
        <w:jc w:val="center"/>
      </w:pPr>
    </w:p>
    <w:p w:rsidR="00D10927" w:rsidRDefault="00D10927" w:rsidP="00950135">
      <w:pPr>
        <w:jc w:val="center"/>
      </w:pPr>
    </w:p>
    <w:p w:rsidR="00D10927" w:rsidRDefault="00D10927" w:rsidP="00950135">
      <w:pPr>
        <w:jc w:val="center"/>
      </w:pPr>
    </w:p>
    <w:p w:rsidR="00587214" w:rsidRDefault="00587214" w:rsidP="00D10927">
      <w:pPr>
        <w:pStyle w:val="1"/>
      </w:pPr>
    </w:p>
    <w:p w:rsidR="00587214" w:rsidRDefault="00587214" w:rsidP="00D10927">
      <w:pPr>
        <w:pStyle w:val="1"/>
      </w:pPr>
    </w:p>
    <w:p w:rsidR="00587214" w:rsidRDefault="00587214" w:rsidP="00D10927">
      <w:pPr>
        <w:pStyle w:val="1"/>
      </w:pPr>
    </w:p>
    <w:p w:rsidR="00587214" w:rsidRDefault="00587214" w:rsidP="00D10927">
      <w:pPr>
        <w:pStyle w:val="1"/>
      </w:pPr>
    </w:p>
    <w:p w:rsidR="00587214" w:rsidRDefault="00587214" w:rsidP="00D10927">
      <w:pPr>
        <w:pStyle w:val="1"/>
      </w:pPr>
    </w:p>
    <w:p w:rsidR="00587214" w:rsidRDefault="00587214" w:rsidP="00D10927">
      <w:pPr>
        <w:pStyle w:val="1"/>
      </w:pPr>
    </w:p>
    <w:p w:rsidR="00C5739F" w:rsidRDefault="00C5739F" w:rsidP="000D4601">
      <w:pPr>
        <w:pStyle w:val="1"/>
        <w:rPr>
          <w:sz w:val="28"/>
          <w:szCs w:val="28"/>
        </w:rPr>
      </w:pPr>
    </w:p>
    <w:p w:rsidR="00C5739F" w:rsidRDefault="00C5739F" w:rsidP="000D4601">
      <w:pPr>
        <w:pStyle w:val="1"/>
        <w:rPr>
          <w:sz w:val="28"/>
          <w:szCs w:val="28"/>
        </w:rPr>
      </w:pPr>
    </w:p>
    <w:p w:rsidR="00C5739F" w:rsidRDefault="00C5739F" w:rsidP="000D4601">
      <w:pPr>
        <w:pStyle w:val="1"/>
        <w:rPr>
          <w:sz w:val="28"/>
          <w:szCs w:val="28"/>
        </w:rPr>
      </w:pPr>
    </w:p>
    <w:p w:rsidR="00C5739F" w:rsidRDefault="00C5739F" w:rsidP="000D4601">
      <w:pPr>
        <w:pStyle w:val="1"/>
        <w:rPr>
          <w:sz w:val="28"/>
          <w:szCs w:val="28"/>
        </w:rPr>
      </w:pPr>
    </w:p>
    <w:p w:rsidR="00C5739F" w:rsidRDefault="00C5739F" w:rsidP="000D4601">
      <w:pPr>
        <w:pStyle w:val="1"/>
        <w:rPr>
          <w:sz w:val="28"/>
          <w:szCs w:val="28"/>
        </w:rPr>
      </w:pPr>
    </w:p>
    <w:p w:rsidR="00C5739F" w:rsidRDefault="00C5739F" w:rsidP="000D4601">
      <w:pPr>
        <w:pStyle w:val="1"/>
        <w:rPr>
          <w:sz w:val="28"/>
          <w:szCs w:val="28"/>
        </w:rPr>
      </w:pPr>
    </w:p>
    <w:p w:rsidR="00A3343E" w:rsidRPr="00C5739F" w:rsidRDefault="00D23AE6" w:rsidP="000D4601">
      <w:pPr>
        <w:pStyle w:val="1"/>
        <w:rPr>
          <w:sz w:val="28"/>
          <w:szCs w:val="28"/>
        </w:rPr>
      </w:pPr>
      <w:r>
        <w:rPr>
          <w:sz w:val="28"/>
          <w:szCs w:val="28"/>
        </w:rPr>
        <w:t>п</w:t>
      </w:r>
      <w:proofErr w:type="gramStart"/>
      <w:r>
        <w:rPr>
          <w:sz w:val="28"/>
          <w:szCs w:val="28"/>
        </w:rPr>
        <w:t>.Х</w:t>
      </w:r>
      <w:proofErr w:type="gramEnd"/>
      <w:r>
        <w:rPr>
          <w:sz w:val="28"/>
          <w:szCs w:val="28"/>
        </w:rPr>
        <w:t>войная</w:t>
      </w:r>
    </w:p>
    <w:p w:rsidR="00C5739F" w:rsidRPr="00C5739F" w:rsidRDefault="00C5739F" w:rsidP="00C5739F">
      <w:pPr>
        <w:jc w:val="center"/>
        <w:rPr>
          <w:sz w:val="28"/>
          <w:szCs w:val="28"/>
        </w:rPr>
      </w:pPr>
      <w:r w:rsidRPr="00C5739F">
        <w:rPr>
          <w:sz w:val="28"/>
          <w:szCs w:val="28"/>
        </w:rPr>
        <w:t>201</w:t>
      </w:r>
      <w:r w:rsidR="005C53DA">
        <w:rPr>
          <w:sz w:val="28"/>
          <w:szCs w:val="28"/>
        </w:rPr>
        <w:t>5</w:t>
      </w:r>
      <w:r w:rsidRPr="00C5739F">
        <w:rPr>
          <w:sz w:val="28"/>
          <w:szCs w:val="28"/>
        </w:rPr>
        <w:t xml:space="preserve"> г</w:t>
      </w:r>
    </w:p>
    <w:p w:rsidR="00C5739F" w:rsidRDefault="00C5739F" w:rsidP="00C5739F">
      <w:pPr>
        <w:jc w:val="center"/>
        <w:rPr>
          <w:sz w:val="36"/>
          <w:szCs w:val="36"/>
        </w:rPr>
      </w:pPr>
    </w:p>
    <w:tbl>
      <w:tblPr>
        <w:tblW w:w="0" w:type="auto"/>
        <w:tblLook w:val="04A0"/>
      </w:tblPr>
      <w:tblGrid>
        <w:gridCol w:w="4361"/>
        <w:gridCol w:w="5209"/>
      </w:tblGrid>
      <w:tr w:rsidR="00C5739F" w:rsidRPr="001F2C8F" w:rsidTr="001F2C8F">
        <w:tc>
          <w:tcPr>
            <w:tcW w:w="4361" w:type="dxa"/>
          </w:tcPr>
          <w:p w:rsidR="001F2C8F" w:rsidRPr="001F2C8F" w:rsidRDefault="001F2C8F">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0"/>
            </w:tblGrid>
            <w:tr w:rsidR="001F2C8F" w:rsidRPr="00F03AAD" w:rsidTr="00F03AAD">
              <w:trPr>
                <w:trHeight w:val="562"/>
              </w:trPr>
              <w:tc>
                <w:tcPr>
                  <w:tcW w:w="4130" w:type="dxa"/>
                  <w:tcBorders>
                    <w:top w:val="nil"/>
                    <w:left w:val="nil"/>
                    <w:bottom w:val="nil"/>
                    <w:right w:val="nil"/>
                  </w:tcBorders>
                </w:tcPr>
                <w:p w:rsidR="001F2C8F" w:rsidRPr="00F03AAD" w:rsidRDefault="001F2C8F" w:rsidP="002612D3">
                  <w:pPr>
                    <w:rPr>
                      <w:szCs w:val="24"/>
                    </w:rPr>
                  </w:pPr>
                </w:p>
                <w:p w:rsidR="001F2C8F" w:rsidRPr="00F03AAD" w:rsidRDefault="001F2C8F" w:rsidP="002612D3">
                  <w:pPr>
                    <w:rPr>
                      <w:szCs w:val="24"/>
                    </w:rPr>
                  </w:pPr>
                  <w:r w:rsidRPr="00F03AAD">
                    <w:rPr>
                      <w:szCs w:val="24"/>
                    </w:rPr>
                    <w:t>СОГЛАСОВАНО</w:t>
                  </w:r>
                </w:p>
                <w:p w:rsidR="001F2C8F" w:rsidRPr="00F03AAD" w:rsidRDefault="001F2C8F" w:rsidP="002612D3">
                  <w:pPr>
                    <w:rPr>
                      <w:szCs w:val="24"/>
                    </w:rPr>
                  </w:pPr>
                  <w:r w:rsidRPr="00F03AAD">
                    <w:rPr>
                      <w:szCs w:val="24"/>
                    </w:rPr>
                    <w:t xml:space="preserve">От коллектива работников местного отделения ДОСААФ России </w:t>
                  </w:r>
                  <w:proofErr w:type="spellStart"/>
                  <w:r w:rsidR="00D23AE6">
                    <w:rPr>
                      <w:szCs w:val="24"/>
                    </w:rPr>
                    <w:t>Хвойнинского</w:t>
                  </w:r>
                  <w:proofErr w:type="spellEnd"/>
                  <w:r w:rsidRPr="00F03AAD">
                    <w:rPr>
                      <w:szCs w:val="24"/>
                    </w:rPr>
                    <w:t xml:space="preserve"> района Новгородской области</w:t>
                  </w:r>
                </w:p>
                <w:p w:rsidR="001F2C8F" w:rsidRPr="00F03AAD" w:rsidRDefault="00D23AE6" w:rsidP="002612D3">
                  <w:pPr>
                    <w:rPr>
                      <w:szCs w:val="24"/>
                    </w:rPr>
                  </w:pPr>
                  <w:proofErr w:type="spellStart"/>
                  <w:r>
                    <w:rPr>
                      <w:szCs w:val="24"/>
                    </w:rPr>
                    <w:t>__________________Жуков</w:t>
                  </w:r>
                  <w:proofErr w:type="spellEnd"/>
                  <w:r>
                    <w:rPr>
                      <w:szCs w:val="24"/>
                    </w:rPr>
                    <w:t xml:space="preserve"> А.А.</w:t>
                  </w:r>
                </w:p>
                <w:p w:rsidR="001F2C8F" w:rsidRPr="00F03AAD" w:rsidRDefault="00D23AE6" w:rsidP="002612D3">
                  <w:pPr>
                    <w:rPr>
                      <w:szCs w:val="24"/>
                    </w:rPr>
                  </w:pPr>
                  <w:r>
                    <w:rPr>
                      <w:szCs w:val="24"/>
                    </w:rPr>
                    <w:t xml:space="preserve">«12» января </w:t>
                  </w:r>
                  <w:r w:rsidR="001F2C8F" w:rsidRPr="00F03AAD">
                    <w:rPr>
                      <w:szCs w:val="24"/>
                    </w:rPr>
                    <w:t xml:space="preserve"> 2015 г</w:t>
                  </w:r>
                  <w:r>
                    <w:rPr>
                      <w:szCs w:val="24"/>
                    </w:rPr>
                    <w:t>ода</w:t>
                  </w:r>
                </w:p>
              </w:tc>
            </w:tr>
          </w:tbl>
          <w:p w:rsidR="00C5739F" w:rsidRPr="001F2C8F" w:rsidRDefault="00C5739F" w:rsidP="002612D3">
            <w:pPr>
              <w:rPr>
                <w:szCs w:val="24"/>
              </w:rPr>
            </w:pPr>
          </w:p>
        </w:tc>
        <w:tc>
          <w:tcPr>
            <w:tcW w:w="5209" w:type="dxa"/>
          </w:tcPr>
          <w:p w:rsidR="00C5739F" w:rsidRPr="001F2C8F" w:rsidRDefault="00C5739F" w:rsidP="002612D3">
            <w:pPr>
              <w:pStyle w:val="1"/>
              <w:rPr>
                <w:b/>
                <w:szCs w:val="24"/>
              </w:rPr>
            </w:pPr>
          </w:p>
          <w:p w:rsidR="001F2C8F" w:rsidRPr="001F2C8F" w:rsidRDefault="001F2C8F" w:rsidP="002612D3">
            <w:pPr>
              <w:pStyle w:val="1"/>
              <w:ind w:left="708" w:hanging="708"/>
              <w:jc w:val="left"/>
              <w:rPr>
                <w:szCs w:val="24"/>
              </w:rPr>
            </w:pPr>
          </w:p>
          <w:p w:rsidR="00C5739F" w:rsidRPr="001F2C8F" w:rsidRDefault="00C5739F" w:rsidP="001F2C8F">
            <w:pPr>
              <w:pStyle w:val="1"/>
              <w:jc w:val="left"/>
              <w:rPr>
                <w:szCs w:val="24"/>
              </w:rPr>
            </w:pPr>
            <w:r w:rsidRPr="001F2C8F">
              <w:rPr>
                <w:szCs w:val="24"/>
              </w:rPr>
              <w:t>УТВЕРЖДЕНО</w:t>
            </w:r>
          </w:p>
          <w:p w:rsidR="00B951E0" w:rsidRPr="001F2C8F" w:rsidRDefault="00C5739F" w:rsidP="00B951E0">
            <w:pPr>
              <w:rPr>
                <w:szCs w:val="24"/>
              </w:rPr>
            </w:pPr>
            <w:r w:rsidRPr="001F2C8F">
              <w:rPr>
                <w:szCs w:val="24"/>
              </w:rPr>
              <w:t xml:space="preserve">Приказом </w:t>
            </w:r>
            <w:r w:rsidR="00B951E0" w:rsidRPr="001F2C8F">
              <w:rPr>
                <w:szCs w:val="24"/>
              </w:rPr>
              <w:t xml:space="preserve">председателя местного отделения </w:t>
            </w:r>
            <w:r w:rsidRPr="001F2C8F">
              <w:rPr>
                <w:szCs w:val="24"/>
              </w:rPr>
              <w:t xml:space="preserve">  ДОСААФ России </w:t>
            </w:r>
            <w:proofErr w:type="spellStart"/>
            <w:r w:rsidR="00D23AE6">
              <w:rPr>
                <w:szCs w:val="24"/>
              </w:rPr>
              <w:t>Хвойнинского</w:t>
            </w:r>
            <w:proofErr w:type="spellEnd"/>
            <w:r w:rsidR="00B951E0" w:rsidRPr="001F2C8F">
              <w:rPr>
                <w:szCs w:val="24"/>
              </w:rPr>
              <w:t xml:space="preserve"> района </w:t>
            </w:r>
          </w:p>
          <w:p w:rsidR="00C5739F" w:rsidRDefault="00C5739F" w:rsidP="00B951E0">
            <w:pPr>
              <w:rPr>
                <w:szCs w:val="24"/>
              </w:rPr>
            </w:pPr>
            <w:r w:rsidRPr="001F2C8F">
              <w:rPr>
                <w:szCs w:val="24"/>
              </w:rPr>
              <w:t>Новгородской области</w:t>
            </w:r>
          </w:p>
          <w:p w:rsidR="001F2C8F" w:rsidRDefault="001F2C8F" w:rsidP="00B951E0">
            <w:pPr>
              <w:rPr>
                <w:szCs w:val="24"/>
              </w:rPr>
            </w:pPr>
          </w:p>
          <w:p w:rsidR="001F2C8F" w:rsidRPr="001F2C8F" w:rsidRDefault="00D23AE6" w:rsidP="00B951E0">
            <w:pPr>
              <w:rPr>
                <w:szCs w:val="24"/>
              </w:rPr>
            </w:pPr>
            <w:proofErr w:type="spellStart"/>
            <w:r>
              <w:rPr>
                <w:szCs w:val="24"/>
              </w:rPr>
              <w:t>___________________Королёва</w:t>
            </w:r>
            <w:proofErr w:type="spellEnd"/>
            <w:r>
              <w:rPr>
                <w:szCs w:val="24"/>
              </w:rPr>
              <w:t xml:space="preserve"> Г.М.</w:t>
            </w:r>
          </w:p>
          <w:p w:rsidR="00C5739F" w:rsidRPr="001F2C8F" w:rsidRDefault="00D23AE6" w:rsidP="005C53DA">
            <w:pPr>
              <w:rPr>
                <w:szCs w:val="24"/>
              </w:rPr>
            </w:pPr>
            <w:r>
              <w:rPr>
                <w:szCs w:val="24"/>
              </w:rPr>
              <w:t>«12»  января</w:t>
            </w:r>
            <w:r w:rsidR="00C5739F" w:rsidRPr="001F2C8F">
              <w:rPr>
                <w:szCs w:val="24"/>
              </w:rPr>
              <w:t xml:space="preserve"> 201</w:t>
            </w:r>
            <w:r w:rsidR="005C53DA" w:rsidRPr="001F2C8F">
              <w:rPr>
                <w:szCs w:val="24"/>
              </w:rPr>
              <w:t>5</w:t>
            </w:r>
            <w:r w:rsidR="00C5739F" w:rsidRPr="001F2C8F">
              <w:rPr>
                <w:szCs w:val="24"/>
              </w:rPr>
              <w:t xml:space="preserve">  года №</w:t>
            </w:r>
            <w:r w:rsidR="00C5739F" w:rsidRPr="00D23AE6">
              <w:rPr>
                <w:b/>
                <w:szCs w:val="24"/>
              </w:rPr>
              <w:t xml:space="preserve"> </w:t>
            </w:r>
            <w:r w:rsidRPr="00D23AE6">
              <w:rPr>
                <w:b/>
                <w:szCs w:val="24"/>
              </w:rPr>
              <w:t>1</w:t>
            </w:r>
          </w:p>
        </w:tc>
      </w:tr>
    </w:tbl>
    <w:p w:rsidR="00C5739F" w:rsidRDefault="00C5739F" w:rsidP="00C5739F">
      <w:pPr>
        <w:jc w:val="center"/>
        <w:rPr>
          <w:sz w:val="36"/>
          <w:szCs w:val="36"/>
        </w:rPr>
      </w:pPr>
    </w:p>
    <w:p w:rsidR="00C5739F" w:rsidRDefault="00C5739F" w:rsidP="00C5739F">
      <w:pPr>
        <w:jc w:val="center"/>
        <w:rPr>
          <w:sz w:val="36"/>
          <w:szCs w:val="36"/>
        </w:rPr>
      </w:pPr>
    </w:p>
    <w:p w:rsidR="00C5739F" w:rsidRPr="00B951E0" w:rsidRDefault="00C5739F" w:rsidP="00C5739F">
      <w:pPr>
        <w:jc w:val="center"/>
        <w:rPr>
          <w:b/>
          <w:sz w:val="28"/>
          <w:szCs w:val="28"/>
        </w:rPr>
      </w:pPr>
      <w:r w:rsidRPr="00B951E0">
        <w:rPr>
          <w:b/>
          <w:sz w:val="28"/>
          <w:szCs w:val="28"/>
        </w:rPr>
        <w:t>ПРАВИЛА</w:t>
      </w:r>
    </w:p>
    <w:p w:rsidR="00C5739F" w:rsidRPr="00B951E0" w:rsidRDefault="00C5739F" w:rsidP="00C5739F">
      <w:pPr>
        <w:jc w:val="center"/>
        <w:rPr>
          <w:b/>
          <w:sz w:val="28"/>
          <w:szCs w:val="28"/>
        </w:rPr>
      </w:pPr>
      <w:r w:rsidRPr="00B951E0">
        <w:rPr>
          <w:b/>
          <w:sz w:val="28"/>
          <w:szCs w:val="28"/>
        </w:rPr>
        <w:t>внутреннего трудового распорядка</w:t>
      </w:r>
    </w:p>
    <w:p w:rsidR="00C5739F" w:rsidRPr="00B951E0" w:rsidRDefault="00C5739F" w:rsidP="00C5739F">
      <w:pPr>
        <w:jc w:val="center"/>
        <w:rPr>
          <w:b/>
          <w:sz w:val="28"/>
          <w:szCs w:val="28"/>
        </w:rPr>
      </w:pPr>
      <w:r w:rsidRPr="00B951E0">
        <w:rPr>
          <w:b/>
          <w:sz w:val="28"/>
          <w:szCs w:val="28"/>
        </w:rPr>
        <w:t>для  работников</w:t>
      </w:r>
      <w:r w:rsidR="00B951E0" w:rsidRPr="00B951E0">
        <w:rPr>
          <w:b/>
          <w:sz w:val="28"/>
          <w:szCs w:val="28"/>
        </w:rPr>
        <w:t xml:space="preserve"> аппарата </w:t>
      </w:r>
    </w:p>
    <w:p w:rsidR="00B951E0" w:rsidRPr="00B951E0" w:rsidRDefault="00B951E0" w:rsidP="00C5739F">
      <w:pPr>
        <w:jc w:val="center"/>
        <w:rPr>
          <w:b/>
          <w:sz w:val="28"/>
          <w:szCs w:val="28"/>
        </w:rPr>
      </w:pPr>
      <w:r w:rsidRPr="00B951E0">
        <w:rPr>
          <w:b/>
          <w:sz w:val="28"/>
          <w:szCs w:val="28"/>
        </w:rPr>
        <w:t xml:space="preserve">местного отделения </w:t>
      </w:r>
      <w:r w:rsidR="00C5739F" w:rsidRPr="00B951E0">
        <w:rPr>
          <w:b/>
          <w:sz w:val="28"/>
          <w:szCs w:val="28"/>
        </w:rPr>
        <w:t>ДОСААФ России</w:t>
      </w:r>
      <w:r w:rsidRPr="00B951E0">
        <w:rPr>
          <w:b/>
          <w:sz w:val="28"/>
          <w:szCs w:val="28"/>
        </w:rPr>
        <w:t xml:space="preserve"> </w:t>
      </w:r>
    </w:p>
    <w:p w:rsidR="00C5739F" w:rsidRPr="00B951E0" w:rsidRDefault="00D23AE6" w:rsidP="00B951E0">
      <w:pPr>
        <w:jc w:val="center"/>
        <w:rPr>
          <w:b/>
          <w:sz w:val="28"/>
          <w:szCs w:val="28"/>
        </w:rPr>
      </w:pPr>
      <w:proofErr w:type="spellStart"/>
      <w:r>
        <w:rPr>
          <w:b/>
          <w:sz w:val="28"/>
          <w:szCs w:val="28"/>
        </w:rPr>
        <w:t>Хвойнинского</w:t>
      </w:r>
      <w:proofErr w:type="spellEnd"/>
      <w:r w:rsidR="00B951E0" w:rsidRPr="00B951E0">
        <w:rPr>
          <w:b/>
          <w:sz w:val="28"/>
          <w:szCs w:val="28"/>
        </w:rPr>
        <w:t xml:space="preserve"> района  </w:t>
      </w:r>
      <w:r w:rsidR="00C5739F" w:rsidRPr="00B951E0">
        <w:rPr>
          <w:b/>
          <w:sz w:val="28"/>
          <w:szCs w:val="28"/>
        </w:rPr>
        <w:t>Новгородской области</w:t>
      </w:r>
    </w:p>
    <w:p w:rsidR="00A3343E" w:rsidRDefault="00A3343E" w:rsidP="00A3343E">
      <w:pPr>
        <w:pStyle w:val="1"/>
        <w:rPr>
          <w:b/>
        </w:rPr>
      </w:pPr>
    </w:p>
    <w:p w:rsidR="00A3343E" w:rsidRDefault="00A3343E" w:rsidP="00A3343E">
      <w:pPr>
        <w:jc w:val="center"/>
        <w:rPr>
          <w:b/>
          <w:sz w:val="12"/>
        </w:rPr>
      </w:pPr>
    </w:p>
    <w:p w:rsidR="00A3343E" w:rsidRDefault="00A3343E" w:rsidP="00A3343E">
      <w:pPr>
        <w:jc w:val="center"/>
        <w:rPr>
          <w:b/>
          <w:sz w:val="12"/>
        </w:rPr>
      </w:pPr>
    </w:p>
    <w:p w:rsidR="00D10927" w:rsidRDefault="00B951E0" w:rsidP="00D10927">
      <w:pPr>
        <w:numPr>
          <w:ilvl w:val="0"/>
          <w:numId w:val="6"/>
        </w:numPr>
        <w:jc w:val="center"/>
        <w:rPr>
          <w:b/>
        </w:rPr>
      </w:pPr>
      <w:r>
        <w:rPr>
          <w:b/>
        </w:rPr>
        <w:t>ОБЩИЕ ПОЛОЖЕНИЯ</w:t>
      </w:r>
    </w:p>
    <w:p w:rsidR="00D10927" w:rsidRDefault="00D10927" w:rsidP="00D10927">
      <w:pPr>
        <w:rPr>
          <w:b/>
        </w:rPr>
      </w:pPr>
    </w:p>
    <w:p w:rsidR="00D10927" w:rsidRPr="00D10927" w:rsidRDefault="00D10927" w:rsidP="00D10927">
      <w:pPr>
        <w:rPr>
          <w:b/>
        </w:rPr>
      </w:pPr>
      <w:r w:rsidRPr="00B951E0">
        <w:t xml:space="preserve">     1.1.</w:t>
      </w:r>
      <w:r>
        <w:rPr>
          <w:b/>
        </w:rPr>
        <w:t xml:space="preserve">  </w:t>
      </w:r>
      <w:r w:rsidRPr="0063244D">
        <w:t>Регулирование трудовых отношений в ДОСААФ России с кадрами из числа гражданских лиц осуществляется в соответствии с действующим трудовым законодательством Российской Федерации (трудовым кодексом Российской Федерации), Уставом ДОСААФ России и другими документами по работе с кадрами в Общероссийской общественно-государственной организации «Добровольное общество содействия армии, авиации флоту России» (ДОСААФ России).</w:t>
      </w:r>
    </w:p>
    <w:p w:rsidR="00D10927" w:rsidRPr="0063244D" w:rsidRDefault="00D10927" w:rsidP="00D10927">
      <w:pPr>
        <w:jc w:val="both"/>
        <w:rPr>
          <w:szCs w:val="24"/>
        </w:rPr>
      </w:pPr>
      <w:r>
        <w:rPr>
          <w:szCs w:val="24"/>
        </w:rPr>
        <w:t xml:space="preserve">     1.2.</w:t>
      </w:r>
      <w:r w:rsidRPr="0063244D">
        <w:rPr>
          <w:szCs w:val="24"/>
        </w:rPr>
        <w:t xml:space="preserve">Настоящие правила определяют внутренний трудовой распорядок в </w:t>
      </w:r>
      <w:r w:rsidR="00B951E0">
        <w:rPr>
          <w:szCs w:val="24"/>
        </w:rPr>
        <w:t>местном отделении ДОСААФ</w:t>
      </w:r>
      <w:r>
        <w:rPr>
          <w:szCs w:val="24"/>
        </w:rPr>
        <w:t xml:space="preserve"> </w:t>
      </w:r>
      <w:r w:rsidRPr="00914FF4">
        <w:rPr>
          <w:szCs w:val="24"/>
        </w:rPr>
        <w:t>России</w:t>
      </w:r>
      <w:r>
        <w:rPr>
          <w:szCs w:val="24"/>
        </w:rPr>
        <w:t xml:space="preserve"> </w:t>
      </w:r>
      <w:proofErr w:type="spellStart"/>
      <w:r w:rsidR="00D23AE6">
        <w:rPr>
          <w:szCs w:val="24"/>
        </w:rPr>
        <w:t>Хвойнинского</w:t>
      </w:r>
      <w:proofErr w:type="spellEnd"/>
      <w:r w:rsidR="00B951E0">
        <w:rPr>
          <w:szCs w:val="24"/>
        </w:rPr>
        <w:t xml:space="preserve"> района </w:t>
      </w:r>
      <w:r w:rsidRPr="00914FF4">
        <w:rPr>
          <w:szCs w:val="24"/>
        </w:rPr>
        <w:t>Новгородской области</w:t>
      </w:r>
      <w:r>
        <w:rPr>
          <w:szCs w:val="24"/>
        </w:rPr>
        <w:t xml:space="preserve"> </w:t>
      </w:r>
      <w:r w:rsidRPr="0063244D">
        <w:rPr>
          <w:szCs w:val="24"/>
        </w:rPr>
        <w:t xml:space="preserve"> (далее – Организация),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FB3631" w:rsidRDefault="00D10927" w:rsidP="00FB3631">
      <w:pPr>
        <w:jc w:val="both"/>
      </w:pPr>
      <w:r>
        <w:t xml:space="preserve">     </w:t>
      </w:r>
      <w:r w:rsidR="00210C60">
        <w:t>1.</w:t>
      </w:r>
      <w:r>
        <w:t>3</w:t>
      </w:r>
      <w:r w:rsidR="00FB3631">
        <w:t>. Настоящие Правила, а также  все изменения и дополнения к ним утвер</w:t>
      </w:r>
      <w:r>
        <w:t xml:space="preserve">ждаются  </w:t>
      </w:r>
      <w:r w:rsidR="00B951E0">
        <w:t xml:space="preserve">председателем </w:t>
      </w:r>
      <w:r>
        <w:t xml:space="preserve"> Организации.</w:t>
      </w:r>
    </w:p>
    <w:p w:rsidR="00FB3631" w:rsidRDefault="00987408" w:rsidP="00FB3631">
      <w:pPr>
        <w:jc w:val="both"/>
      </w:pPr>
      <w:r>
        <w:t xml:space="preserve"> </w:t>
      </w:r>
      <w:r w:rsidR="00210C60">
        <w:t xml:space="preserve">1.3. </w:t>
      </w:r>
      <w:r w:rsidR="00FB3631">
        <w:t xml:space="preserve">Соблюдение настоящих Правил является обязательным для всех работников </w:t>
      </w:r>
      <w:r w:rsidR="00D10927">
        <w:t>Организации</w:t>
      </w:r>
      <w:r w:rsidR="00FB3631">
        <w:t>.</w:t>
      </w:r>
    </w:p>
    <w:p w:rsidR="00987408" w:rsidRDefault="00987408" w:rsidP="00FB3631">
      <w:pPr>
        <w:jc w:val="both"/>
      </w:pPr>
    </w:p>
    <w:p w:rsidR="00FB3631" w:rsidRDefault="00FB3631" w:rsidP="00FB3631">
      <w:pPr>
        <w:ind w:left="360"/>
        <w:jc w:val="both"/>
      </w:pPr>
    </w:p>
    <w:p w:rsidR="00FB3631" w:rsidRDefault="00FB3631" w:rsidP="00D10927">
      <w:pPr>
        <w:numPr>
          <w:ilvl w:val="0"/>
          <w:numId w:val="6"/>
        </w:numPr>
        <w:jc w:val="center"/>
        <w:rPr>
          <w:b/>
        </w:rPr>
      </w:pPr>
      <w:r w:rsidRPr="00F00DAC">
        <w:rPr>
          <w:b/>
        </w:rPr>
        <w:t>ПОРЯДОК ПРИЕМА И УВОЛЬНЕНИЯ РАБОТНИКОВ</w:t>
      </w:r>
    </w:p>
    <w:p w:rsidR="00987408" w:rsidRDefault="00987408" w:rsidP="00987408">
      <w:pPr>
        <w:ind w:left="645"/>
        <w:rPr>
          <w:b/>
        </w:rPr>
      </w:pPr>
    </w:p>
    <w:p w:rsidR="00FB3631" w:rsidRDefault="00210C60" w:rsidP="00242AD1">
      <w:pPr>
        <w:jc w:val="both"/>
      </w:pPr>
      <w:r>
        <w:t>2.</w:t>
      </w:r>
      <w:r w:rsidR="00FB3631" w:rsidRPr="00FB3631">
        <w:t>1. При приеме на работу</w:t>
      </w:r>
      <w:r w:rsidR="00FB3631">
        <w:t xml:space="preserve"> с работником заключается трудовой договор.</w:t>
      </w:r>
    </w:p>
    <w:p w:rsidR="00FB3631" w:rsidRDefault="00210C60" w:rsidP="00242AD1">
      <w:pPr>
        <w:jc w:val="both"/>
      </w:pPr>
      <w:r>
        <w:t>2.</w:t>
      </w:r>
      <w:r w:rsidR="00FB3631">
        <w:t xml:space="preserve">2. При заключении трудового договора </w:t>
      </w:r>
      <w:r w:rsidR="001D27FB">
        <w:t>лицо, поступающее на работу, предъявляет работодателю:</w:t>
      </w:r>
    </w:p>
    <w:p w:rsidR="00210C60" w:rsidRDefault="00FB3631" w:rsidP="00FB3631">
      <w:pPr>
        <w:numPr>
          <w:ilvl w:val="0"/>
          <w:numId w:val="7"/>
        </w:numPr>
        <w:jc w:val="both"/>
      </w:pPr>
      <w:r>
        <w:t xml:space="preserve"> паспорт или иной документ, удостоверяющий личность;</w:t>
      </w:r>
    </w:p>
    <w:p w:rsidR="00210C60" w:rsidRDefault="00FB3631" w:rsidP="00FB3631">
      <w:pPr>
        <w:numPr>
          <w:ilvl w:val="0"/>
          <w:numId w:val="7"/>
        </w:numPr>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0C60" w:rsidRDefault="00FB3631" w:rsidP="00FB3631">
      <w:pPr>
        <w:numPr>
          <w:ilvl w:val="0"/>
          <w:numId w:val="7"/>
        </w:numPr>
        <w:jc w:val="both"/>
      </w:pPr>
      <w:r>
        <w:t>страховое свидетельство государственного пенсионного страхования;</w:t>
      </w:r>
    </w:p>
    <w:p w:rsidR="00210C60" w:rsidRDefault="00FB3631" w:rsidP="00FB3631">
      <w:pPr>
        <w:numPr>
          <w:ilvl w:val="0"/>
          <w:numId w:val="7"/>
        </w:numPr>
        <w:jc w:val="both"/>
      </w:pPr>
      <w:r>
        <w:t>документы воинского учета - для военнообязанных и лиц, подлежащих призыву на военную службу;</w:t>
      </w:r>
    </w:p>
    <w:p w:rsidR="00FB3631" w:rsidRDefault="00FB3631" w:rsidP="00FB3631">
      <w:pPr>
        <w:numPr>
          <w:ilvl w:val="0"/>
          <w:numId w:val="7"/>
        </w:numPr>
        <w:jc w:val="both"/>
      </w:pPr>
      <w: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F2C8F" w:rsidRDefault="001F2C8F" w:rsidP="001F2C8F">
      <w:pPr>
        <w:ind w:left="720"/>
        <w:jc w:val="both"/>
      </w:pPr>
    </w:p>
    <w:p w:rsidR="00FB3631" w:rsidRDefault="00FB3631" w:rsidP="00FB3631">
      <w:pPr>
        <w:jc w:val="both"/>
      </w:pPr>
      <w:r>
        <w:lastRenderedPageBreak/>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C48B5" w:rsidRDefault="00242AD1" w:rsidP="00242AD1">
      <w:pPr>
        <w:jc w:val="both"/>
      </w:pPr>
      <w:r>
        <w:t xml:space="preserve">2.3. </w:t>
      </w:r>
      <w:r w:rsidR="00526543">
        <w:t>При заключении трудового договора впервые трудовая книжка и страховое</w:t>
      </w:r>
    </w:p>
    <w:p w:rsidR="00526543" w:rsidRDefault="00526543" w:rsidP="00FB3631">
      <w:pPr>
        <w:jc w:val="both"/>
      </w:pPr>
      <w:r>
        <w:t xml:space="preserve">свидетельство государственного пенсионного страхования (в случае его отсутствия) оформляются  </w:t>
      </w:r>
      <w:r w:rsidR="001D27FB">
        <w:t>работодателем</w:t>
      </w:r>
      <w:r w:rsidR="00D65333">
        <w:t>.</w:t>
      </w:r>
    </w:p>
    <w:p w:rsidR="00DF02A0" w:rsidRDefault="00242AD1" w:rsidP="00FB3631">
      <w:pPr>
        <w:jc w:val="both"/>
      </w:pPr>
      <w:r>
        <w:t xml:space="preserve">2.4. </w:t>
      </w:r>
      <w:r w:rsidR="00DF02A0">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w:t>
      </w:r>
      <w:r w:rsidR="00374038">
        <w:t>) оформить новую трудовую книжку.</w:t>
      </w:r>
    </w:p>
    <w:p w:rsidR="00FB3631" w:rsidRDefault="00242AD1" w:rsidP="00FB3631">
      <w:pPr>
        <w:jc w:val="both"/>
      </w:pPr>
      <w:r>
        <w:t xml:space="preserve">2.5. </w:t>
      </w:r>
      <w:r w:rsidR="00FB3631">
        <w:t xml:space="preserve">На всех работников, проработавших в </w:t>
      </w:r>
      <w:r w:rsidR="001D27FB">
        <w:t>Организации</w:t>
      </w:r>
      <w:r w:rsidR="00FB3631">
        <w:t xml:space="preserve"> свыше пяти дней, ведутся трудовые книжки в порядке, установленном законодательством.</w:t>
      </w:r>
    </w:p>
    <w:p w:rsidR="00D026A4" w:rsidRDefault="00242AD1" w:rsidP="00FB3631">
      <w:pPr>
        <w:jc w:val="both"/>
      </w:pPr>
      <w:r>
        <w:t xml:space="preserve">2.6. </w:t>
      </w:r>
      <w:r w:rsidR="00D026A4">
        <w:t>При приеме на работу работодатель обязан:</w:t>
      </w:r>
    </w:p>
    <w:p w:rsidR="00242AD1" w:rsidRDefault="00D026A4" w:rsidP="00FB3631">
      <w:pPr>
        <w:numPr>
          <w:ilvl w:val="0"/>
          <w:numId w:val="8"/>
        </w:numPr>
        <w:jc w:val="both"/>
      </w:pPr>
      <w:r>
        <w:t>ознакомить работника (до подписания трудового договора) с правилами внутреннего трудового распорядка (под роспись) и другими локальными актами,</w:t>
      </w:r>
    </w:p>
    <w:p w:rsidR="00242AD1" w:rsidRDefault="00D026A4" w:rsidP="00FB3631">
      <w:pPr>
        <w:numPr>
          <w:ilvl w:val="0"/>
          <w:numId w:val="8"/>
        </w:numPr>
        <w:jc w:val="both"/>
      </w:pPr>
      <w:r>
        <w:t xml:space="preserve"> проинструктировать по технике безопасности, производственной санитарии, гигиене труда, противопожарной безопасности и другим правилам по охране труда и промышленной безопасности.</w:t>
      </w:r>
    </w:p>
    <w:p w:rsidR="00242AD1" w:rsidRDefault="001D2A7C" w:rsidP="00D026A4">
      <w:pPr>
        <w:numPr>
          <w:ilvl w:val="0"/>
          <w:numId w:val="8"/>
        </w:numPr>
        <w:jc w:val="both"/>
      </w:pPr>
      <w:r>
        <w:t>ознакомить  рабочего или служащего с должностной (производственной) инструкцией, поручаемой ему работой, условиями оплаты труда, разъяснить его права и обязанности;</w:t>
      </w:r>
    </w:p>
    <w:p w:rsidR="00286B5A" w:rsidRDefault="00242AD1" w:rsidP="00242AD1">
      <w:pPr>
        <w:jc w:val="both"/>
      </w:pPr>
      <w:r>
        <w:t>2.7.</w:t>
      </w:r>
      <w:r w:rsidR="004C48B5">
        <w:t xml:space="preserve"> </w:t>
      </w:r>
      <w:r w:rsidR="00286B5A">
        <w:t>Трудовые договоры могут заключаться</w:t>
      </w:r>
      <w:r>
        <w:t>:</w:t>
      </w:r>
    </w:p>
    <w:p w:rsidR="00242AD1" w:rsidRDefault="00286B5A" w:rsidP="00D026A4">
      <w:pPr>
        <w:numPr>
          <w:ilvl w:val="0"/>
          <w:numId w:val="9"/>
        </w:numPr>
        <w:jc w:val="both"/>
      </w:pPr>
      <w:r w:rsidRPr="00286B5A">
        <w:t>на неопределенный срок;</w:t>
      </w:r>
    </w:p>
    <w:p w:rsidR="00286B5A" w:rsidRPr="00286B5A" w:rsidRDefault="00286B5A" w:rsidP="00D026A4">
      <w:pPr>
        <w:numPr>
          <w:ilvl w:val="0"/>
          <w:numId w:val="9"/>
        </w:numPr>
        <w:jc w:val="both"/>
      </w:pPr>
      <w:r w:rsidRPr="00286B5A">
        <w:t xml:space="preserve">на определенный срок не более пяти </w:t>
      </w:r>
      <w:r w:rsidR="00242AD1">
        <w:t>лет (срочный трудовой договор).</w:t>
      </w:r>
    </w:p>
    <w:p w:rsidR="00286B5A" w:rsidRDefault="00286B5A" w:rsidP="00D026A4">
      <w:pPr>
        <w:pStyle w:val="4"/>
        <w:jc w:val="both"/>
        <w:rPr>
          <w:b w:val="0"/>
          <w:sz w:val="24"/>
          <w:u w:val="none"/>
        </w:rPr>
      </w:pPr>
      <w:r w:rsidRPr="00286B5A">
        <w:rPr>
          <w:b w:val="0"/>
          <w:sz w:val="24"/>
          <w:u w:val="none"/>
        </w:rPr>
        <w:t xml:space="preserve">     </w:t>
      </w:r>
    </w:p>
    <w:p w:rsidR="00520185" w:rsidRDefault="00242AD1" w:rsidP="00D026A4">
      <w:pPr>
        <w:jc w:val="both"/>
      </w:pPr>
      <w:r>
        <w:t xml:space="preserve">2.8. </w:t>
      </w:r>
      <w:r w:rsidR="004C48B5">
        <w:t>Трудовой договор заключ</w:t>
      </w:r>
      <w:r w:rsidR="00286B5A">
        <w:t>ается в письменной форме</w:t>
      </w:r>
      <w:r w:rsidR="004C48B5">
        <w:t xml:space="preserve">. Документ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w:t>
      </w:r>
      <w:r w:rsidR="004C48B5" w:rsidRPr="00394CBA">
        <w:t>хранящемся</w:t>
      </w:r>
      <w:r w:rsidR="004C48B5">
        <w:t xml:space="preserve"> у работодателя.</w:t>
      </w:r>
    </w:p>
    <w:p w:rsidR="004C48B5" w:rsidRDefault="00242AD1" w:rsidP="00D026A4">
      <w:pPr>
        <w:jc w:val="both"/>
      </w:pPr>
      <w:r>
        <w:t>2.9.</w:t>
      </w:r>
      <w:r w:rsidR="004C48B5">
        <w:t xml:space="preserve"> Прием на работу оформляется приказом, который объявляется работнику под роспись в трехдневный срок со дня начала работы.</w:t>
      </w:r>
    </w:p>
    <w:p w:rsidR="00BF4C8D" w:rsidRDefault="00242AD1" w:rsidP="00D026A4">
      <w:pPr>
        <w:jc w:val="both"/>
      </w:pPr>
      <w:r>
        <w:t>2.10.</w:t>
      </w:r>
      <w:r w:rsidR="004C48B5">
        <w:t xml:space="preserve"> Трудовой договор, не оформленный в письменной форме, считается заключенным, если работник приступил к работе с ведома или по поручению </w:t>
      </w:r>
      <w:r w:rsidR="00BF4C8D">
        <w:t xml:space="preserve"> </w:t>
      </w:r>
      <w:r w:rsidR="006F78DE">
        <w:t>председателя Организации.</w:t>
      </w:r>
      <w:r w:rsidR="00BF4C8D">
        <w:t xml:space="preserve"> </w:t>
      </w:r>
    </w:p>
    <w:p w:rsidR="004C48B5" w:rsidRDefault="004C48B5" w:rsidP="00D026A4">
      <w:pPr>
        <w:jc w:val="both"/>
      </w:pPr>
      <w:r>
        <w:t xml:space="preserve"> В данном случае письменное оформление трудового договора должно быть произведено не позднее трех рабочих дней со дня фактического допущения работника к работе.</w:t>
      </w:r>
    </w:p>
    <w:p w:rsidR="00242AD1" w:rsidRDefault="00242AD1" w:rsidP="00D026A4">
      <w:pPr>
        <w:jc w:val="both"/>
      </w:pPr>
      <w:r>
        <w:t>2.11.</w:t>
      </w:r>
      <w:r w:rsidR="00330CFB">
        <w:t xml:space="preserve"> </w:t>
      </w:r>
      <w:r w:rsidR="00374038">
        <w:t>Изменение определенных сторонами условий трудового договора производится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EA0AA2" w:rsidRDefault="00242AD1" w:rsidP="00D026A4">
      <w:pPr>
        <w:jc w:val="both"/>
      </w:pPr>
      <w:r>
        <w:t>2.1</w:t>
      </w:r>
      <w:r w:rsidR="00361B78">
        <w:t>2</w:t>
      </w:r>
      <w:r>
        <w:t>.</w:t>
      </w:r>
      <w:r w:rsidR="00EA0AA2">
        <w:t xml:space="preserve"> Работодатель обязан отстранить от работы (не допускать к работе) работника:</w:t>
      </w:r>
    </w:p>
    <w:p w:rsidR="00EA0AA2" w:rsidRDefault="00096CBC" w:rsidP="00987408">
      <w:pPr>
        <w:numPr>
          <w:ilvl w:val="0"/>
          <w:numId w:val="11"/>
        </w:numPr>
        <w:jc w:val="both"/>
      </w:pPr>
      <w:r>
        <w:t>появившегося на работе в состоянии алкогольного, наркотического или иного токсического опьянения;</w:t>
      </w:r>
    </w:p>
    <w:p w:rsidR="00096CBC" w:rsidRDefault="00096CBC" w:rsidP="00987408">
      <w:pPr>
        <w:numPr>
          <w:ilvl w:val="0"/>
          <w:numId w:val="11"/>
        </w:numPr>
        <w:jc w:val="both"/>
      </w:pPr>
      <w:r>
        <w:t>в других случаях, предусмотренных статьей 76 Трудового кодекса Российской Федерации.</w:t>
      </w:r>
    </w:p>
    <w:p w:rsidR="00096CBC" w:rsidRDefault="00361B78" w:rsidP="00987408">
      <w:pPr>
        <w:jc w:val="both"/>
      </w:pPr>
      <w:r>
        <w:t>2.13</w:t>
      </w:r>
      <w:r w:rsidR="00987408">
        <w:t>.</w:t>
      </w:r>
      <w:r w:rsidR="00096CBC">
        <w:t>Работник отстраняется на весь период времени до устранения обстоятельств, явившихся основанием для отстранения от работы или недопущения к работе.</w:t>
      </w:r>
    </w:p>
    <w:p w:rsidR="00987408" w:rsidRDefault="00361B78" w:rsidP="00D026A4">
      <w:pPr>
        <w:jc w:val="both"/>
      </w:pPr>
      <w:r>
        <w:t>2.14</w:t>
      </w:r>
      <w:r w:rsidR="00987408">
        <w:t>.</w:t>
      </w:r>
      <w:r w:rsidR="00096CBC" w:rsidRPr="00B6340C">
        <w:rPr>
          <w:b/>
        </w:rPr>
        <w:t xml:space="preserve"> </w:t>
      </w:r>
      <w:r w:rsidR="00B6340C" w:rsidRPr="00987408">
        <w:t>Прекращение трудового договора</w:t>
      </w:r>
      <w:r w:rsidR="00B6340C">
        <w:rPr>
          <w:b/>
        </w:rPr>
        <w:t xml:space="preserve">  </w:t>
      </w:r>
      <w:r w:rsidR="00096CBC">
        <w:t>может иметь место только по основаниям, предусмотре</w:t>
      </w:r>
      <w:r>
        <w:t>нным трудовым законодательством (ст. 77 ТК РФ):</w:t>
      </w:r>
    </w:p>
    <w:p w:rsidR="00361B78" w:rsidRPr="00CD0E48" w:rsidRDefault="00361B78" w:rsidP="00361B78">
      <w:pPr>
        <w:numPr>
          <w:ilvl w:val="0"/>
          <w:numId w:val="32"/>
        </w:numPr>
        <w:jc w:val="both"/>
      </w:pPr>
      <w:r w:rsidRPr="00CD0E48">
        <w:t>соглашение сторон (статья 78 ТК РФ);</w:t>
      </w:r>
    </w:p>
    <w:p w:rsidR="00361B78" w:rsidRPr="00CD0E48" w:rsidRDefault="00361B78" w:rsidP="00361B78">
      <w:pPr>
        <w:numPr>
          <w:ilvl w:val="0"/>
          <w:numId w:val="32"/>
        </w:numPr>
        <w:jc w:val="both"/>
      </w:pPr>
      <w:r w:rsidRPr="00CD0E48">
        <w:t>истечение срока трудового договора (статья 79 ТК РФ), за исключением случаев, когда трудовые отношения фактически продолжаются и ни одна</w:t>
      </w:r>
      <w:r w:rsidR="009B1A0E" w:rsidRPr="00CD0E48">
        <w:t xml:space="preserve"> из сторон не потребовала их прекращения;</w:t>
      </w:r>
    </w:p>
    <w:p w:rsidR="009B1A0E" w:rsidRPr="00CD0E48" w:rsidRDefault="009B1A0E" w:rsidP="00361B78">
      <w:pPr>
        <w:numPr>
          <w:ilvl w:val="0"/>
          <w:numId w:val="32"/>
        </w:numPr>
        <w:jc w:val="both"/>
      </w:pPr>
      <w:r w:rsidRPr="00CD0E48">
        <w:lastRenderedPageBreak/>
        <w:t>расторжение трудового договора по инициативе работника (статья 80 ТК РФ);</w:t>
      </w:r>
    </w:p>
    <w:p w:rsidR="009B1A0E" w:rsidRPr="00CD0E48" w:rsidRDefault="009B1A0E" w:rsidP="00361B78">
      <w:pPr>
        <w:numPr>
          <w:ilvl w:val="0"/>
          <w:numId w:val="32"/>
        </w:numPr>
        <w:jc w:val="both"/>
      </w:pPr>
      <w:r w:rsidRPr="00CD0E48">
        <w:t>расторжение трудового договора по инициативе работодателя (статьи 71 и 81 ТК РФ);</w:t>
      </w:r>
    </w:p>
    <w:p w:rsidR="009B1A0E" w:rsidRPr="00CD0E48" w:rsidRDefault="009B1A0E" w:rsidP="00361B78">
      <w:pPr>
        <w:numPr>
          <w:ilvl w:val="0"/>
          <w:numId w:val="32"/>
        </w:numPr>
        <w:jc w:val="both"/>
      </w:pPr>
      <w:r w:rsidRPr="00CD0E48">
        <w:t>перевод работника по его просьбе или  с его согласия на работу к другому работодателю или переход на выборную работу (должность);</w:t>
      </w:r>
    </w:p>
    <w:p w:rsidR="009B1A0E" w:rsidRPr="00CD0E48" w:rsidRDefault="002A158C" w:rsidP="00361B78">
      <w:pPr>
        <w:numPr>
          <w:ilvl w:val="0"/>
          <w:numId w:val="32"/>
        </w:numPr>
        <w:jc w:val="both"/>
      </w:pPr>
      <w:r w:rsidRPr="00CD0E48">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ТК РФ);</w:t>
      </w:r>
    </w:p>
    <w:p w:rsidR="002A158C" w:rsidRPr="00CD0E48" w:rsidRDefault="00855EB6" w:rsidP="00361B78">
      <w:pPr>
        <w:numPr>
          <w:ilvl w:val="0"/>
          <w:numId w:val="32"/>
        </w:numPr>
        <w:jc w:val="both"/>
      </w:pPr>
      <w:r w:rsidRPr="00CD0E48">
        <w:t>о</w:t>
      </w:r>
      <w:r w:rsidR="009734FC" w:rsidRPr="00CD0E48">
        <w:t>тказ работника от продолжения работы в связи с изменением определенных сторонами условий трудового договора (часть четвертая статьи 74 ТК РФ);</w:t>
      </w:r>
    </w:p>
    <w:p w:rsidR="009734FC" w:rsidRPr="00CD0E48" w:rsidRDefault="00855EB6" w:rsidP="00361B78">
      <w:pPr>
        <w:numPr>
          <w:ilvl w:val="0"/>
          <w:numId w:val="32"/>
        </w:numPr>
        <w:jc w:val="both"/>
      </w:pPr>
      <w:r w:rsidRPr="00CD0E48">
        <w:t>о</w:t>
      </w:r>
      <w:r w:rsidR="009734FC" w:rsidRPr="00CD0E48">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9734FC" w:rsidRPr="00CD0E48" w:rsidRDefault="00855EB6" w:rsidP="00361B78">
      <w:pPr>
        <w:numPr>
          <w:ilvl w:val="0"/>
          <w:numId w:val="32"/>
        </w:numPr>
        <w:jc w:val="both"/>
      </w:pPr>
      <w:r w:rsidRPr="00CD0E48">
        <w:t>о</w:t>
      </w:r>
      <w:r w:rsidR="00587214" w:rsidRPr="00CD0E48">
        <w:t>тказ работника от перевода на работу в другую местность вместе с работодателем (часть первая статьи 72</w:t>
      </w:r>
      <w:r w:rsidR="00587214" w:rsidRPr="00CD0E48">
        <w:rPr>
          <w:sz w:val="16"/>
          <w:szCs w:val="16"/>
        </w:rPr>
        <w:t>1</w:t>
      </w:r>
      <w:r w:rsidRPr="00CD0E48">
        <w:rPr>
          <w:sz w:val="16"/>
          <w:szCs w:val="16"/>
        </w:rPr>
        <w:t xml:space="preserve"> </w:t>
      </w:r>
      <w:r w:rsidRPr="00CD0E48">
        <w:rPr>
          <w:szCs w:val="24"/>
        </w:rPr>
        <w:t>ТК РФ);</w:t>
      </w:r>
    </w:p>
    <w:p w:rsidR="00855EB6" w:rsidRPr="00CD0E48" w:rsidRDefault="00855EB6" w:rsidP="00361B78">
      <w:pPr>
        <w:numPr>
          <w:ilvl w:val="0"/>
          <w:numId w:val="32"/>
        </w:numPr>
        <w:jc w:val="both"/>
      </w:pPr>
      <w:r w:rsidRPr="00CD0E48">
        <w:rPr>
          <w:szCs w:val="24"/>
        </w:rPr>
        <w:t xml:space="preserve"> обстоятельства, не зависящие от воли сторон (статья 83 ТК РФ);</w:t>
      </w:r>
    </w:p>
    <w:p w:rsidR="00855EB6" w:rsidRPr="00CD0E48" w:rsidRDefault="00855EB6" w:rsidP="00361B78">
      <w:pPr>
        <w:numPr>
          <w:ilvl w:val="0"/>
          <w:numId w:val="32"/>
        </w:numPr>
        <w:jc w:val="both"/>
      </w:pPr>
      <w:r w:rsidRPr="00CD0E48">
        <w:t xml:space="preserve">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96CBC" w:rsidRPr="00987408" w:rsidRDefault="00361B78" w:rsidP="00D026A4">
      <w:pPr>
        <w:jc w:val="both"/>
        <w:rPr>
          <w:b/>
        </w:rPr>
      </w:pPr>
      <w:r>
        <w:t>2.15</w:t>
      </w:r>
      <w:r w:rsidR="00987408" w:rsidRPr="00987408">
        <w:t>.</w:t>
      </w:r>
      <w:r w:rsidR="00096CBC">
        <w:t xml:space="preserve"> Трудовой договор может быть в любое время расторгнут по согла</w:t>
      </w:r>
      <w:r w:rsidR="00987408">
        <w:t>шению сторон.</w:t>
      </w:r>
    </w:p>
    <w:p w:rsidR="00096CBC" w:rsidRDefault="00361B78" w:rsidP="00D026A4">
      <w:pPr>
        <w:jc w:val="both"/>
      </w:pPr>
      <w:r>
        <w:t>2.16</w:t>
      </w:r>
      <w:r w:rsidR="00987408">
        <w:t>.</w:t>
      </w:r>
      <w:r w:rsidR="00096CBC">
        <w:t xml:space="preserve"> Работник имеет право расторгнуть трудовой договор, письменно предупредив об этом работодателя</w:t>
      </w:r>
      <w:r w:rsidR="00987408">
        <w:t>,</w:t>
      </w:r>
      <w:r w:rsidR="00096CBC">
        <w:t xml:space="preserve"> не позднее чем за две недели, если иной срок не установлен Трудовым кодексом Российской Федерации или иным федеральным законом. Указанный срок начинает исчисляться со следующего дня после получения работодателем заявления работника об увольнении.</w:t>
      </w:r>
      <w:r w:rsidR="00EF3D18">
        <w:t xml:space="preserve"> </w:t>
      </w:r>
      <w:r w:rsidR="00096CBC">
        <w:t xml:space="preserve">По истечении срока предупреждения об увольнении работник вправе прекратить работу. </w:t>
      </w:r>
      <w:r w:rsidR="00EF3D18">
        <w:t xml:space="preserve"> По договоренности между сторонами трудовой договор может быть расторгнут в срок, о котором просит работник.</w:t>
      </w:r>
    </w:p>
    <w:p w:rsidR="00987408" w:rsidRDefault="00926E51" w:rsidP="00D026A4">
      <w:pPr>
        <w:jc w:val="both"/>
      </w:pPr>
      <w:r>
        <w:t>2.17</w:t>
      </w:r>
      <w:r w:rsidR="00987408">
        <w:t>.</w:t>
      </w:r>
      <w:r w:rsidR="00554C84">
        <w:t xml:space="preserve"> </w:t>
      </w:r>
      <w:r w:rsidR="005F6547">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завершению этой работы. Трудовой договор, заключенный на время исполнения обязанностей отсутствующего работника, прекращается с выходом этого работника на работу. </w:t>
      </w:r>
    </w:p>
    <w:p w:rsidR="00EF3D18" w:rsidRDefault="00926E51" w:rsidP="00D026A4">
      <w:pPr>
        <w:jc w:val="both"/>
      </w:pPr>
      <w:r>
        <w:t>2.18</w:t>
      </w:r>
      <w:r w:rsidR="00987408">
        <w:t>.</w:t>
      </w:r>
      <w:r w:rsidR="00EF3D18">
        <w:t xml:space="preserve"> Расторжение трудового договора по инициативе работодателя производится по основаниям, предусмотренным статьей 81 Трудового кодекса Российской Федерации. </w:t>
      </w:r>
    </w:p>
    <w:p w:rsidR="00987408" w:rsidRDefault="00926E51" w:rsidP="00D026A4">
      <w:pPr>
        <w:jc w:val="both"/>
      </w:pPr>
      <w:r>
        <w:t>2.19</w:t>
      </w:r>
      <w:r w:rsidR="00987408">
        <w:t xml:space="preserve">. </w:t>
      </w:r>
      <w:r w:rsidR="00EF3D18">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755532" w:rsidRDefault="00926E51" w:rsidP="00D026A4">
      <w:pPr>
        <w:jc w:val="both"/>
      </w:pPr>
      <w:r>
        <w:t>2.20</w:t>
      </w:r>
      <w:r w:rsidR="00987408">
        <w:t xml:space="preserve">. </w:t>
      </w:r>
      <w:r w:rsidR="00EF3D18">
        <w:t xml:space="preserve">Прекращение трудового договора оформляется приказом, подписываемым </w:t>
      </w:r>
      <w:r w:rsidR="00BF4C8D">
        <w:t xml:space="preserve"> </w:t>
      </w:r>
      <w:r w:rsidR="00855EB6">
        <w:t>начальником Организации</w:t>
      </w:r>
      <w:r w:rsidR="00BF4C8D">
        <w:t xml:space="preserve"> </w:t>
      </w:r>
      <w:r w:rsidR="00EF3D18">
        <w:t xml:space="preserve"> или лицом, им уполномоченным. С данным приказом работник знакомится под роспись.</w:t>
      </w:r>
    </w:p>
    <w:p w:rsidR="00EF3D18" w:rsidRDefault="00987408" w:rsidP="00D026A4">
      <w:pPr>
        <w:jc w:val="both"/>
      </w:pPr>
      <w:r>
        <w:t>2.2</w:t>
      </w:r>
      <w:r w:rsidR="00926E51">
        <w:t>1</w:t>
      </w:r>
      <w:r>
        <w:t xml:space="preserve">. </w:t>
      </w:r>
      <w:r w:rsidR="00EF3D18">
        <w:t xml:space="preserve">Днем прекращения </w:t>
      </w:r>
      <w:r w:rsidR="000B086C">
        <w:t>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0B086C" w:rsidRDefault="00987408" w:rsidP="00D026A4">
      <w:pPr>
        <w:jc w:val="both"/>
      </w:pPr>
      <w:r>
        <w:t>2.2</w:t>
      </w:r>
      <w:r w:rsidR="00926E51">
        <w:t>2</w:t>
      </w:r>
      <w:r>
        <w:t xml:space="preserve">. </w:t>
      </w:r>
      <w:r w:rsidR="000B086C">
        <w:t xml:space="preserve">В день прекращения трудового договора работник отдела кадров </w:t>
      </w:r>
      <w:r w:rsidR="00855EB6">
        <w:t>Организации</w:t>
      </w:r>
      <w:r w:rsidR="000B086C">
        <w:t xml:space="preserve"> выдает работнику трудовую книжку, а также,  по письменному заявлению работника,  заверенные надлежащим образом копии документов, связанных с работой. 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w:t>
      </w:r>
      <w:r w:rsidR="000B086C">
        <w:lastRenderedPageBreak/>
        <w:t>иного федерального закона и со ссылкой на соответствующую статью, часть статьи, пункт статьи данных документов.</w:t>
      </w:r>
    </w:p>
    <w:p w:rsidR="00C5739F" w:rsidRDefault="00C5739F" w:rsidP="001F2C8F">
      <w:pPr>
        <w:rPr>
          <w:b/>
        </w:rPr>
      </w:pPr>
    </w:p>
    <w:p w:rsidR="00C5739F" w:rsidRDefault="00C5739F" w:rsidP="00D026A4">
      <w:pPr>
        <w:jc w:val="center"/>
        <w:rPr>
          <w:b/>
        </w:rPr>
      </w:pPr>
    </w:p>
    <w:p w:rsidR="00F00DAC" w:rsidRPr="00F0740F" w:rsidRDefault="00987408" w:rsidP="0056548A">
      <w:pPr>
        <w:jc w:val="center"/>
        <w:rPr>
          <w:b/>
        </w:rPr>
      </w:pPr>
      <w:r>
        <w:rPr>
          <w:b/>
        </w:rPr>
        <w:t>3</w:t>
      </w:r>
      <w:r w:rsidR="00F00DAC" w:rsidRPr="00F0740F">
        <w:rPr>
          <w:b/>
        </w:rPr>
        <w:t xml:space="preserve">. </w:t>
      </w:r>
      <w:r w:rsidR="0056548A">
        <w:rPr>
          <w:b/>
        </w:rPr>
        <w:t xml:space="preserve">ОСНОВНЫЕ ПРАВА  И </w:t>
      </w:r>
      <w:r w:rsidR="00F00DAC" w:rsidRPr="00F0740F">
        <w:rPr>
          <w:b/>
        </w:rPr>
        <w:t>ОБЯЗАННОСТИ РАБОТНИКОВ</w:t>
      </w:r>
    </w:p>
    <w:p w:rsidR="00987408" w:rsidRDefault="00987408" w:rsidP="00D026A4">
      <w:pPr>
        <w:jc w:val="both"/>
      </w:pPr>
    </w:p>
    <w:p w:rsidR="00520185" w:rsidRPr="00F765B9" w:rsidRDefault="00987408" w:rsidP="00D026A4">
      <w:pPr>
        <w:jc w:val="both"/>
        <w:rPr>
          <w:u w:val="single"/>
        </w:rPr>
      </w:pPr>
      <w:r>
        <w:t>3.1.</w:t>
      </w:r>
      <w:r w:rsidR="00F00DAC">
        <w:t xml:space="preserve"> </w:t>
      </w:r>
      <w:r w:rsidR="00F00DAC" w:rsidRPr="00F765B9">
        <w:rPr>
          <w:u w:val="single"/>
        </w:rPr>
        <w:t>Работник имеет право на:</w:t>
      </w:r>
    </w:p>
    <w:p w:rsidR="00F00DAC" w:rsidRDefault="00F00DAC" w:rsidP="00987408">
      <w:pPr>
        <w:numPr>
          <w:ilvl w:val="0"/>
          <w:numId w:val="12"/>
        </w:numPr>
        <w:jc w:val="both"/>
      </w:pPr>
      <w: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00DAC" w:rsidRDefault="00F00DAC" w:rsidP="00987408">
      <w:pPr>
        <w:numPr>
          <w:ilvl w:val="0"/>
          <w:numId w:val="12"/>
        </w:numPr>
        <w:jc w:val="both"/>
      </w:pPr>
      <w:r>
        <w:t>предоставление ему работы, обусловленной трудовым договором;</w:t>
      </w:r>
    </w:p>
    <w:p w:rsidR="00F00DAC" w:rsidRDefault="00F00DAC" w:rsidP="00987408">
      <w:pPr>
        <w:numPr>
          <w:ilvl w:val="0"/>
          <w:numId w:val="12"/>
        </w:numPr>
        <w:jc w:val="both"/>
      </w:pPr>
      <w:r>
        <w:t>рабочее место, соответствующее государственным норма</w:t>
      </w:r>
      <w:r w:rsidR="00BF4C8D">
        <w:t>тивным требованиям охраны труда;</w:t>
      </w:r>
    </w:p>
    <w:p w:rsidR="00987408" w:rsidRDefault="00F00DAC" w:rsidP="005F6547">
      <w:pPr>
        <w:numPr>
          <w:ilvl w:val="0"/>
          <w:numId w:val="12"/>
        </w:numPr>
        <w:jc w:val="both"/>
      </w:pPr>
      <w:r>
        <w:t xml:space="preserve">своевременную и в полном объеме выплату заработной платы в соответствии со своей </w:t>
      </w:r>
      <w:r w:rsidR="005F6547">
        <w:t xml:space="preserve">квалификацией, сложностью труда, количеством </w:t>
      </w:r>
      <w:r>
        <w:t>и качеством выполненной работы;</w:t>
      </w:r>
    </w:p>
    <w:p w:rsidR="00F00DAC" w:rsidRDefault="00F00DAC" w:rsidP="00D026A4">
      <w:pPr>
        <w:numPr>
          <w:ilvl w:val="0"/>
          <w:numId w:val="12"/>
        </w:numPr>
        <w:jc w:val="both"/>
      </w:pPr>
      <w:r>
        <w:t xml:space="preserve">отдых, обеспечиваемый установлением нормальной продолжительности рабочего времени, сокращенного рабочего времени для </w:t>
      </w:r>
      <w:r w:rsidR="00AE203D">
        <w:t xml:space="preserve">отдельных профессий и категорий работников, </w:t>
      </w:r>
      <w:r w:rsidR="00954867">
        <w:t>предоставлением еженедельных выходных дней, нерабочих праздничных дней, оплачиваемых ежегодных отпусков.</w:t>
      </w:r>
    </w:p>
    <w:p w:rsidR="009B3472" w:rsidRDefault="009B3472" w:rsidP="00D026A4">
      <w:pPr>
        <w:numPr>
          <w:ilvl w:val="0"/>
          <w:numId w:val="12"/>
        </w:numPr>
        <w:jc w:val="both"/>
      </w:pPr>
      <w:r>
        <w:t>полную достоверную информацию об условиях труда и требованиях охраны труда на рабочем месте;</w:t>
      </w:r>
    </w:p>
    <w:p w:rsidR="009B3472" w:rsidRDefault="009B3472" w:rsidP="009B3472">
      <w:pPr>
        <w:numPr>
          <w:ilvl w:val="0"/>
          <w:numId w:val="12"/>
        </w:numPr>
        <w:jc w:val="both"/>
      </w:pPr>
      <w:r>
        <w:t>профессиональную подготовку, переподготовку и повышение своей квалификации в порядке, установленном ТК РФ, иными федеральными законами;</w:t>
      </w:r>
    </w:p>
    <w:p w:rsidR="009B3472" w:rsidRDefault="009B3472" w:rsidP="009B3472">
      <w:pPr>
        <w:numPr>
          <w:ilvl w:val="0"/>
          <w:numId w:val="12"/>
        </w:numPr>
        <w:jc w:val="both"/>
      </w:pPr>
      <w:r>
        <w:t>защиту своих трудовых прав, свобод и законных интересов всеми не запрещенными законом способами;</w:t>
      </w:r>
    </w:p>
    <w:p w:rsidR="009B3472" w:rsidRDefault="009B3472" w:rsidP="009B3472">
      <w:pPr>
        <w:numPr>
          <w:ilvl w:val="0"/>
          <w:numId w:val="12"/>
        </w:numPr>
        <w:jc w:val="both"/>
      </w:pPr>
      <w:r>
        <w:t>обязательное социальное страхование в случаях, предусмотренных федеральными законами.</w:t>
      </w:r>
    </w:p>
    <w:p w:rsidR="00520185" w:rsidRDefault="00954867" w:rsidP="00D026A4">
      <w:pPr>
        <w:jc w:val="both"/>
      </w:pPr>
      <w:r>
        <w:t xml:space="preserve">Другие права работников установлены статьей 21 Трудового кодекса Российской Федерации, а также могут предусматриваться  локальными нормативными актами </w:t>
      </w:r>
      <w:r w:rsidR="009B3472">
        <w:t>О</w:t>
      </w:r>
      <w:r w:rsidR="00CD0E48">
        <w:t>р</w:t>
      </w:r>
      <w:r>
        <w:t>ганизации и трудовым договором.</w:t>
      </w:r>
    </w:p>
    <w:p w:rsidR="00954867" w:rsidRDefault="00987408" w:rsidP="00D026A4">
      <w:pPr>
        <w:jc w:val="both"/>
      </w:pPr>
      <w:r>
        <w:t>3.2.</w:t>
      </w:r>
      <w:r w:rsidR="00954867">
        <w:t xml:space="preserve"> </w:t>
      </w:r>
      <w:r w:rsidR="00954867" w:rsidRPr="00F765B9">
        <w:rPr>
          <w:u w:val="single"/>
        </w:rPr>
        <w:t>Работник обязан:</w:t>
      </w:r>
    </w:p>
    <w:p w:rsidR="00954867" w:rsidRDefault="00954867" w:rsidP="00987408">
      <w:pPr>
        <w:numPr>
          <w:ilvl w:val="0"/>
          <w:numId w:val="13"/>
        </w:numPr>
        <w:jc w:val="both"/>
      </w:pPr>
      <w:r>
        <w:t>добросовестно исполнять свои трудовые обязанности, возложенные на него трудовым договором и должностной инструкцией;</w:t>
      </w:r>
    </w:p>
    <w:p w:rsidR="00954867" w:rsidRDefault="00954867" w:rsidP="00987408">
      <w:pPr>
        <w:numPr>
          <w:ilvl w:val="0"/>
          <w:numId w:val="13"/>
        </w:numPr>
        <w:jc w:val="both"/>
      </w:pPr>
      <w:r>
        <w:t xml:space="preserve">соблюдать настоящие Правила, другие локальные нормативные акты </w:t>
      </w:r>
      <w:r w:rsidR="009B3472">
        <w:t>Организации</w:t>
      </w:r>
      <w:r>
        <w:t>;</w:t>
      </w:r>
    </w:p>
    <w:p w:rsidR="00954867" w:rsidRDefault="00954867" w:rsidP="00987408">
      <w:pPr>
        <w:numPr>
          <w:ilvl w:val="0"/>
          <w:numId w:val="13"/>
        </w:numPr>
        <w:jc w:val="both"/>
      </w:pPr>
      <w:r>
        <w:t>соблюдать трудовую дисциплину;</w:t>
      </w:r>
    </w:p>
    <w:p w:rsidR="00987408" w:rsidRDefault="00954867" w:rsidP="00D026A4">
      <w:pPr>
        <w:numPr>
          <w:ilvl w:val="0"/>
          <w:numId w:val="13"/>
        </w:numPr>
        <w:jc w:val="both"/>
      </w:pPr>
      <w:r>
        <w:t>соблюдать требования по охране труда и обеспечению безопасности труда;</w:t>
      </w:r>
    </w:p>
    <w:p w:rsidR="00987408" w:rsidRDefault="00954867" w:rsidP="00D026A4">
      <w:pPr>
        <w:numPr>
          <w:ilvl w:val="0"/>
          <w:numId w:val="13"/>
        </w:numPr>
        <w:jc w:val="both"/>
      </w:pPr>
      <w:r>
        <w:t xml:space="preserve"> бережно относиться к имуществу работодателя и других работников;</w:t>
      </w:r>
    </w:p>
    <w:p w:rsidR="00987408" w:rsidRDefault="00954867" w:rsidP="003A3BE1">
      <w:pPr>
        <w:numPr>
          <w:ilvl w:val="0"/>
          <w:numId w:val="13"/>
        </w:numPr>
        <w:jc w:val="both"/>
      </w:pPr>
      <w:r>
        <w:t>незамедлительно сообщ</w:t>
      </w:r>
      <w:r w:rsidR="00926E51">
        <w:t>и</w:t>
      </w:r>
      <w:r>
        <w:t>ть работодателю либо непосредственному руководителю о возникновении ситуаций, представляющих угрозу жизни и здоровью людей, сох</w:t>
      </w:r>
      <w:r w:rsidR="00BF4C8D">
        <w:t>ранности имущества работодателя;</w:t>
      </w:r>
    </w:p>
    <w:p w:rsidR="00987408" w:rsidRDefault="00954867" w:rsidP="000B08D1">
      <w:pPr>
        <w:numPr>
          <w:ilvl w:val="0"/>
          <w:numId w:val="13"/>
        </w:numPr>
        <w:jc w:val="both"/>
      </w:pPr>
      <w:r>
        <w:t xml:space="preserve"> возместить работодателю причиненный е</w:t>
      </w:r>
      <w:r w:rsidR="00BF4C8D">
        <w:t>му прямой действительный ущерб;</w:t>
      </w:r>
    </w:p>
    <w:p w:rsidR="00987408" w:rsidRDefault="000B08D1" w:rsidP="009C47CF">
      <w:pPr>
        <w:numPr>
          <w:ilvl w:val="0"/>
          <w:numId w:val="13"/>
        </w:numPr>
        <w:jc w:val="both"/>
      </w:pPr>
      <w:r>
        <w:t xml:space="preserve"> содержать свое рабочее место, оборудование и приспособления в исправном состоянии, соблюдать чистоту в цехе (отделе), на  объекте, на территории </w:t>
      </w:r>
      <w:r w:rsidR="00BF4C8D">
        <w:t>Общества</w:t>
      </w:r>
      <w:r>
        <w:t>;</w:t>
      </w:r>
    </w:p>
    <w:p w:rsidR="000B08D1" w:rsidRDefault="000B08D1" w:rsidP="009C47CF">
      <w:pPr>
        <w:numPr>
          <w:ilvl w:val="0"/>
          <w:numId w:val="13"/>
        </w:numPr>
        <w:jc w:val="both"/>
      </w:pPr>
      <w:r>
        <w:t>соблюдать установленный порядок хранения матер</w:t>
      </w:r>
      <w:r w:rsidR="00506796">
        <w:t>иальных ценностей и документов.</w:t>
      </w:r>
    </w:p>
    <w:p w:rsidR="00506796" w:rsidRDefault="00506796" w:rsidP="00506796">
      <w:pPr>
        <w:ind w:left="420"/>
        <w:jc w:val="both"/>
      </w:pPr>
      <w: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w:t>
      </w:r>
    </w:p>
    <w:p w:rsidR="000B08D1" w:rsidRDefault="000B08D1" w:rsidP="000B08D1">
      <w:pPr>
        <w:jc w:val="both"/>
        <w:rPr>
          <w:sz w:val="12"/>
        </w:rPr>
      </w:pPr>
    </w:p>
    <w:p w:rsidR="003A3BE1" w:rsidRDefault="003A3BE1" w:rsidP="003A3BE1">
      <w:pPr>
        <w:jc w:val="both"/>
      </w:pPr>
    </w:p>
    <w:p w:rsidR="00506796" w:rsidRDefault="00506796" w:rsidP="00DF2BD7">
      <w:pPr>
        <w:jc w:val="center"/>
        <w:rPr>
          <w:b/>
        </w:rPr>
      </w:pPr>
    </w:p>
    <w:p w:rsidR="00C5739F" w:rsidRDefault="00C5739F" w:rsidP="00DF2BD7">
      <w:pPr>
        <w:jc w:val="center"/>
        <w:rPr>
          <w:b/>
        </w:rPr>
      </w:pPr>
    </w:p>
    <w:p w:rsidR="00C5739F" w:rsidRDefault="00C5739F" w:rsidP="00C5739F">
      <w:pPr>
        <w:rPr>
          <w:b/>
        </w:rPr>
      </w:pPr>
    </w:p>
    <w:p w:rsidR="00C5739F" w:rsidRDefault="00C5739F" w:rsidP="00DF2BD7">
      <w:pPr>
        <w:jc w:val="center"/>
        <w:rPr>
          <w:b/>
        </w:rPr>
      </w:pPr>
    </w:p>
    <w:p w:rsidR="003A3BE1" w:rsidRPr="00F0740F" w:rsidRDefault="00506796" w:rsidP="0056548A">
      <w:pPr>
        <w:jc w:val="center"/>
        <w:rPr>
          <w:b/>
        </w:rPr>
      </w:pPr>
      <w:r>
        <w:rPr>
          <w:b/>
        </w:rPr>
        <w:lastRenderedPageBreak/>
        <w:t>4</w:t>
      </w:r>
      <w:r w:rsidR="0056548A">
        <w:rPr>
          <w:b/>
        </w:rPr>
        <w:t xml:space="preserve">. ОСНОВНЫЕ ПРАВА И  </w:t>
      </w:r>
      <w:r w:rsidR="003A3BE1" w:rsidRPr="00F0740F">
        <w:rPr>
          <w:b/>
        </w:rPr>
        <w:t>ОБЯЗАННОСТИ РАБОТОДАТЕЛЯ</w:t>
      </w:r>
    </w:p>
    <w:p w:rsidR="00506796" w:rsidRDefault="00506796" w:rsidP="003A3BE1">
      <w:pPr>
        <w:jc w:val="both"/>
      </w:pPr>
    </w:p>
    <w:p w:rsidR="00520185" w:rsidRPr="00F765B9" w:rsidRDefault="00506796" w:rsidP="003A3BE1">
      <w:pPr>
        <w:jc w:val="both"/>
        <w:rPr>
          <w:u w:val="single"/>
        </w:rPr>
      </w:pPr>
      <w:r>
        <w:t>4.1.</w:t>
      </w:r>
      <w:r w:rsidR="003A3BE1" w:rsidRPr="00F765B9">
        <w:rPr>
          <w:u w:val="single"/>
        </w:rPr>
        <w:t xml:space="preserve"> Работодатель имеет право:</w:t>
      </w:r>
    </w:p>
    <w:p w:rsidR="003A3BE1" w:rsidRDefault="003A3BE1" w:rsidP="00506796">
      <w:pPr>
        <w:numPr>
          <w:ilvl w:val="0"/>
          <w:numId w:val="14"/>
        </w:numPr>
        <w:jc w:val="both"/>
      </w:pPr>
      <w: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926E51" w:rsidRDefault="00926E51" w:rsidP="00506796">
      <w:pPr>
        <w:numPr>
          <w:ilvl w:val="0"/>
          <w:numId w:val="14"/>
        </w:numPr>
        <w:jc w:val="both"/>
      </w:pPr>
      <w:r>
        <w:t>вести коллективные переговоры и заключать коллективные договоры;</w:t>
      </w:r>
    </w:p>
    <w:p w:rsidR="003A3BE1" w:rsidRDefault="003A3BE1" w:rsidP="00506796">
      <w:pPr>
        <w:numPr>
          <w:ilvl w:val="0"/>
          <w:numId w:val="14"/>
        </w:numPr>
        <w:jc w:val="both"/>
      </w:pPr>
      <w:r>
        <w:t>поощрять работника за добросовестный эффективный труд;</w:t>
      </w:r>
    </w:p>
    <w:p w:rsidR="003A3BE1" w:rsidRDefault="003A3BE1" w:rsidP="00506796">
      <w:pPr>
        <w:numPr>
          <w:ilvl w:val="0"/>
          <w:numId w:val="14"/>
        </w:numPr>
        <w:jc w:val="both"/>
      </w:pPr>
      <w:r>
        <w:t xml:space="preserve">требовать от работников исполнения ими </w:t>
      </w:r>
      <w:r w:rsidR="004D055A">
        <w:t>трудовых обязанностей и бережного отношения к имуществу работодателя и других работников, соблюдения настоящих Правил;</w:t>
      </w:r>
    </w:p>
    <w:p w:rsidR="004D055A" w:rsidRDefault="004D055A" w:rsidP="00506796">
      <w:pPr>
        <w:numPr>
          <w:ilvl w:val="0"/>
          <w:numId w:val="14"/>
        </w:numPr>
        <w:jc w:val="both"/>
      </w:pPr>
      <w: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D055A" w:rsidRDefault="004D055A" w:rsidP="00506796">
      <w:pPr>
        <w:numPr>
          <w:ilvl w:val="0"/>
          <w:numId w:val="14"/>
        </w:numPr>
        <w:jc w:val="both"/>
      </w:pPr>
      <w:r>
        <w:t>прини</w:t>
      </w:r>
      <w:r w:rsidR="00E26D19">
        <w:t>мать локальные нормативные акты;</w:t>
      </w:r>
    </w:p>
    <w:p w:rsidR="00E26D19" w:rsidRDefault="00E26D19" w:rsidP="00E26D19">
      <w:pPr>
        <w:ind w:left="720"/>
        <w:jc w:val="both"/>
      </w:pPr>
      <w:r>
        <w:t>Организация имеет другие права, предусмотренные законодательством РФ о труде.</w:t>
      </w:r>
    </w:p>
    <w:p w:rsidR="00E26D19" w:rsidRDefault="00E26D19" w:rsidP="00E26D19">
      <w:pPr>
        <w:jc w:val="both"/>
      </w:pPr>
    </w:p>
    <w:p w:rsidR="004D055A" w:rsidRDefault="00506796" w:rsidP="003A3BE1">
      <w:pPr>
        <w:jc w:val="both"/>
      </w:pPr>
      <w:r>
        <w:rPr>
          <w:u w:val="single"/>
        </w:rPr>
        <w:t xml:space="preserve">4.2. </w:t>
      </w:r>
      <w:r w:rsidR="004D055A" w:rsidRPr="00F765B9">
        <w:rPr>
          <w:u w:val="single"/>
        </w:rPr>
        <w:t>Работодатель обязан</w:t>
      </w:r>
      <w:r w:rsidR="004D055A">
        <w:t>:</w:t>
      </w:r>
    </w:p>
    <w:p w:rsidR="004D055A" w:rsidRDefault="004D055A" w:rsidP="00506796">
      <w:pPr>
        <w:numPr>
          <w:ilvl w:val="0"/>
          <w:numId w:val="15"/>
        </w:numPr>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 и соглашений;</w:t>
      </w:r>
    </w:p>
    <w:p w:rsidR="004D055A" w:rsidRDefault="004D055A" w:rsidP="00506796">
      <w:pPr>
        <w:numPr>
          <w:ilvl w:val="0"/>
          <w:numId w:val="15"/>
        </w:numPr>
        <w:jc w:val="both"/>
      </w:pPr>
      <w:r>
        <w:t>предоставлять работникам работу, обусловленную трудовым договором;</w:t>
      </w:r>
    </w:p>
    <w:p w:rsidR="004D055A" w:rsidRDefault="00F765B9" w:rsidP="00506796">
      <w:pPr>
        <w:numPr>
          <w:ilvl w:val="0"/>
          <w:numId w:val="15"/>
        </w:numPr>
        <w:jc w:val="both"/>
      </w:pPr>
      <w:r>
        <w:t>обеспечивать безопасность и условия труда, соответствующие государственным нормативным требованиям охраны труда;</w:t>
      </w:r>
    </w:p>
    <w:p w:rsidR="00F765B9" w:rsidRDefault="00F765B9" w:rsidP="00506796">
      <w:pPr>
        <w:numPr>
          <w:ilvl w:val="0"/>
          <w:numId w:val="15"/>
        </w:numPr>
        <w:jc w:val="both"/>
      </w:pPr>
      <w:r>
        <w:t>обеспечивать работников оборудованием, инструментами для исполнения ими трудовых обязанностей;</w:t>
      </w:r>
    </w:p>
    <w:p w:rsidR="00506796" w:rsidRDefault="00F765B9" w:rsidP="003A3BE1">
      <w:pPr>
        <w:numPr>
          <w:ilvl w:val="0"/>
          <w:numId w:val="15"/>
        </w:numPr>
        <w:jc w:val="both"/>
      </w:pPr>
      <w:r>
        <w:t>обеспечивать работникам равную оплату за труд равной ценности;</w:t>
      </w:r>
    </w:p>
    <w:p w:rsidR="00926E51" w:rsidRDefault="00926E51" w:rsidP="00E26D19">
      <w:pPr>
        <w:numPr>
          <w:ilvl w:val="0"/>
          <w:numId w:val="15"/>
        </w:numPr>
        <w:jc w:val="both"/>
      </w:pPr>
      <w: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настоящих Правил, трудовыми договорами;</w:t>
      </w:r>
    </w:p>
    <w:p w:rsidR="00E26D19" w:rsidRDefault="00E26D19" w:rsidP="00E26D19">
      <w:pPr>
        <w:numPr>
          <w:ilvl w:val="0"/>
          <w:numId w:val="15"/>
        </w:numPr>
        <w:jc w:val="both"/>
      </w:pPr>
      <w:r>
        <w:t xml:space="preserve">практиковать не реже чем один раз в три года направление кадров  основных руководящих звеньев для переподготовки на Центральные курсы </w:t>
      </w:r>
      <w:r w:rsidR="006F78DE">
        <w:t>ДОСААФ</w:t>
      </w:r>
      <w:r>
        <w:t>;</w:t>
      </w:r>
    </w:p>
    <w:p w:rsidR="00F765B9" w:rsidRDefault="00F765B9" w:rsidP="003A3BE1">
      <w:pPr>
        <w:numPr>
          <w:ilvl w:val="0"/>
          <w:numId w:val="15"/>
        </w:numPr>
        <w:jc w:val="both"/>
      </w:pPr>
      <w:r>
        <w:t xml:space="preserve"> исполнять иные обязанности, предусмотренные трудовым законодательством и иными нормативными актами, содержащими нормы трудового права, соглашениями, локальными нормативными актами и трудовыми  договорами.</w:t>
      </w:r>
    </w:p>
    <w:p w:rsidR="00FB3631" w:rsidRDefault="00FB3631" w:rsidP="00C5739F">
      <w:pPr>
        <w:rPr>
          <w:b/>
        </w:rPr>
      </w:pPr>
    </w:p>
    <w:p w:rsidR="00520185" w:rsidRPr="00D14186" w:rsidRDefault="00506796" w:rsidP="00DF2BD7">
      <w:pPr>
        <w:ind w:left="360"/>
        <w:jc w:val="center"/>
        <w:rPr>
          <w:b/>
        </w:rPr>
      </w:pPr>
      <w:r>
        <w:rPr>
          <w:b/>
        </w:rPr>
        <w:t>5</w:t>
      </w:r>
      <w:r w:rsidR="00F765B9" w:rsidRPr="00D14186">
        <w:rPr>
          <w:b/>
        </w:rPr>
        <w:t>. РАБОЧЕЕ ВРЕМЯ</w:t>
      </w:r>
    </w:p>
    <w:p w:rsidR="00D14186" w:rsidRDefault="00D14186" w:rsidP="00520185">
      <w:pPr>
        <w:ind w:left="360"/>
        <w:jc w:val="both"/>
      </w:pPr>
    </w:p>
    <w:p w:rsidR="00D14186" w:rsidRDefault="00D14186" w:rsidP="00554C84">
      <w:pPr>
        <w:pStyle w:val="ConsNormal"/>
        <w:widowControl/>
        <w:ind w:firstLine="0"/>
        <w:jc w:val="both"/>
        <w:rPr>
          <w:rFonts w:ascii="Times New Roman" w:hAnsi="Times New Roman"/>
          <w:sz w:val="24"/>
        </w:rPr>
      </w:pPr>
      <w:r>
        <w:rPr>
          <w:rFonts w:ascii="Times New Roman" w:hAnsi="Times New Roman"/>
          <w:b/>
          <w:sz w:val="24"/>
        </w:rPr>
        <w:t>Рабочее время</w:t>
      </w:r>
      <w:r>
        <w:rPr>
          <w:rFonts w:ascii="Times New Roman" w:hAnsi="Times New Roman"/>
          <w:sz w:val="24"/>
        </w:rPr>
        <w:t xml:space="preserve">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Российской Федерации относятся к рабочему времени.</w:t>
      </w:r>
    </w:p>
    <w:p w:rsidR="00506796" w:rsidRDefault="00506796" w:rsidP="00554C84">
      <w:pPr>
        <w:jc w:val="both"/>
      </w:pPr>
    </w:p>
    <w:p w:rsidR="00413503" w:rsidRPr="00031CA6" w:rsidRDefault="00506796" w:rsidP="00554C84">
      <w:pPr>
        <w:jc w:val="both"/>
      </w:pPr>
      <w:r w:rsidRPr="00031CA6">
        <w:t>5.1.</w:t>
      </w:r>
      <w:r w:rsidR="00D14186" w:rsidRPr="00031CA6">
        <w:t xml:space="preserve"> В </w:t>
      </w:r>
      <w:r w:rsidR="00E26D19" w:rsidRPr="00031CA6">
        <w:t>Организации</w:t>
      </w:r>
      <w:r w:rsidR="00D14186" w:rsidRPr="00031CA6">
        <w:t xml:space="preserve"> устанавливается</w:t>
      </w:r>
      <w:r w:rsidR="00413503" w:rsidRPr="00031CA6">
        <w:t>:</w:t>
      </w:r>
    </w:p>
    <w:p w:rsidR="00D14186" w:rsidRPr="00031CA6" w:rsidRDefault="00392C27" w:rsidP="00554C84">
      <w:pPr>
        <w:jc w:val="both"/>
      </w:pPr>
      <w:r w:rsidRPr="00031CA6">
        <w:t xml:space="preserve">5.1.1. </w:t>
      </w:r>
      <w:r w:rsidR="00413503" w:rsidRPr="00031CA6">
        <w:t>Для административного аппарата</w:t>
      </w:r>
      <w:r w:rsidR="00D14186" w:rsidRPr="00031CA6">
        <w:t xml:space="preserve"> пятидневная рабочая неделя </w:t>
      </w:r>
      <w:r w:rsidR="00E26D19" w:rsidRPr="00031CA6">
        <w:t xml:space="preserve"> (понедельник-пятница) </w:t>
      </w:r>
      <w:r w:rsidR="00D14186" w:rsidRPr="00031CA6">
        <w:t>продолжительностью 40 часов в неделю с двумя выходными днями (суббота, воскресенье).</w:t>
      </w:r>
    </w:p>
    <w:p w:rsidR="00D14186" w:rsidRDefault="00D14186" w:rsidP="00554C84">
      <w:pPr>
        <w:jc w:val="both"/>
      </w:pPr>
      <w:r w:rsidRPr="00031CA6">
        <w:t>Рабочий день устанавливается с 8:00 до 17:00.</w:t>
      </w:r>
      <w:r w:rsidR="00C433E5">
        <w:t xml:space="preserve"> </w:t>
      </w:r>
    </w:p>
    <w:p w:rsidR="00506796" w:rsidRPr="00031CA6" w:rsidRDefault="00392C27" w:rsidP="00031CA6">
      <w:pPr>
        <w:jc w:val="both"/>
        <w:rPr>
          <w:b/>
        </w:rPr>
      </w:pPr>
      <w:r>
        <w:t xml:space="preserve">5.1.2. </w:t>
      </w:r>
      <w:r w:rsidR="00413503">
        <w:t xml:space="preserve">Для </w:t>
      </w:r>
      <w:r w:rsidR="00031CA6">
        <w:t>педагогического состава и мастеров ПОВ режим рабочего времени устанавливается согласно трудовому договору.</w:t>
      </w:r>
    </w:p>
    <w:p w:rsidR="00506796" w:rsidRPr="00506796" w:rsidRDefault="00506796" w:rsidP="00506796">
      <w:pPr>
        <w:jc w:val="both"/>
      </w:pPr>
      <w:r>
        <w:t>5.</w:t>
      </w:r>
      <w:r w:rsidR="00BD67E6">
        <w:t>3</w:t>
      </w:r>
      <w:r w:rsidRPr="00506796">
        <w:t>. Продолжительность работы накануне нерабо</w:t>
      </w:r>
      <w:r w:rsidR="006F78DE">
        <w:t>чих праздничных и выходных дней-</w:t>
      </w:r>
    </w:p>
    <w:p w:rsidR="00506796" w:rsidRDefault="006F78DE" w:rsidP="00506796">
      <w:pPr>
        <w:jc w:val="both"/>
      </w:pPr>
      <w:r>
        <w:t>п</w:t>
      </w:r>
      <w:r w:rsidR="00506796">
        <w:t>родолжительность рабочего дня или смены, непосредственно предшествующих нерабочему праздничному дню, уменьшается  на один час.</w:t>
      </w:r>
    </w:p>
    <w:p w:rsidR="00586623" w:rsidRPr="00506796" w:rsidRDefault="00506796" w:rsidP="00554C84">
      <w:pPr>
        <w:jc w:val="both"/>
      </w:pPr>
      <w:r w:rsidRPr="00506796">
        <w:t>5.</w:t>
      </w:r>
      <w:r w:rsidR="00BD67E6">
        <w:t>4</w:t>
      </w:r>
      <w:r w:rsidRPr="00506796">
        <w:t>.</w:t>
      </w:r>
      <w:r w:rsidR="00BD67E6">
        <w:t xml:space="preserve"> </w:t>
      </w:r>
      <w:r w:rsidR="00586623" w:rsidRPr="00506796">
        <w:t>Работа за пределами установленной продолжительности рабочего времени</w:t>
      </w:r>
      <w:r w:rsidR="00BA3998">
        <w:t>:</w:t>
      </w:r>
    </w:p>
    <w:p w:rsidR="005F29C1" w:rsidRDefault="00BA3998" w:rsidP="00392C27">
      <w:pPr>
        <w:spacing w:before="120"/>
        <w:jc w:val="both"/>
      </w:pPr>
      <w:r w:rsidRPr="00BA3998">
        <w:lastRenderedPageBreak/>
        <w:t>5.</w:t>
      </w:r>
      <w:r w:rsidR="00BD67E6">
        <w:t>4</w:t>
      </w:r>
      <w:r w:rsidR="00586623" w:rsidRPr="00BA3998">
        <w:t>.1</w:t>
      </w:r>
      <w:r w:rsidR="005F29C1" w:rsidRPr="00BA3998">
        <w:t>. Сверхурочная работа</w:t>
      </w:r>
      <w:r w:rsidR="005F29C1">
        <w:t xml:space="preserve"> – работа, проводимая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Привлечение к сверхурочным работам может производиться работодателем с письменного согласия работника в случаях и в порядке, предусмотренных действующим законодательством</w:t>
      </w:r>
      <w:r w:rsidR="00586623">
        <w:t xml:space="preserve"> (ст. 99 ТК РФ)</w:t>
      </w:r>
      <w:r w:rsidR="005F29C1">
        <w:t>.</w:t>
      </w:r>
    </w:p>
    <w:p w:rsidR="00392C27" w:rsidRDefault="00392C27" w:rsidP="00392C27">
      <w:pPr>
        <w:spacing w:before="120"/>
        <w:jc w:val="both"/>
        <w:sectPr w:rsidR="00392C27">
          <w:pgSz w:w="11906" w:h="16838"/>
          <w:pgMar w:top="567" w:right="851" w:bottom="567" w:left="1701" w:header="709" w:footer="709" w:gutter="0"/>
          <w:cols w:space="708"/>
          <w:docGrid w:linePitch="360"/>
        </w:sectPr>
      </w:pPr>
    </w:p>
    <w:p w:rsidR="002A1372" w:rsidRPr="002A1372" w:rsidRDefault="00392C27" w:rsidP="00554C84">
      <w:pPr>
        <w:pStyle w:val="a3"/>
        <w:spacing w:before="120"/>
      </w:pPr>
      <w:r>
        <w:lastRenderedPageBreak/>
        <w:t xml:space="preserve">5.5. </w:t>
      </w:r>
      <w:r w:rsidR="002A1372" w:rsidRPr="002A1372">
        <w:t>Работодатель ведет точный учет времени работы за пределами нормальной продолжительности. Сверхурочные работы не должны превышать для каждого работника 4-х часов в течение 2-х дней подряд и 120 часов в год</w:t>
      </w:r>
      <w:r w:rsidR="002A1372">
        <w:t>.</w:t>
      </w:r>
    </w:p>
    <w:p w:rsidR="00C902DA" w:rsidRDefault="00392C27" w:rsidP="00C5739F">
      <w:r>
        <w:t xml:space="preserve">5.6. </w:t>
      </w:r>
      <w:r w:rsidR="00DD3E95" w:rsidRPr="00262CA5">
        <w:t xml:space="preserve"> Прием граждан п</w:t>
      </w:r>
      <w:r w:rsidR="007A0785">
        <w:t xml:space="preserve">о личным вопросам осуществляется  в первый и третий четверг каждого месяца </w:t>
      </w:r>
      <w:r w:rsidR="00262CA5" w:rsidRPr="00262CA5">
        <w:t xml:space="preserve"> с 1</w:t>
      </w:r>
      <w:r w:rsidR="007A0785">
        <w:t>4</w:t>
      </w:r>
      <w:r w:rsidR="00262CA5" w:rsidRPr="00262CA5">
        <w:t>.</w:t>
      </w:r>
      <w:r w:rsidR="007A0785">
        <w:t>3</w:t>
      </w:r>
      <w:r w:rsidR="00262CA5" w:rsidRPr="00262CA5">
        <w:t>0 до 1</w:t>
      </w:r>
      <w:r w:rsidR="007A0785">
        <w:t>6</w:t>
      </w:r>
      <w:r w:rsidR="00262CA5" w:rsidRPr="00262CA5">
        <w:t>.</w:t>
      </w:r>
      <w:r w:rsidR="007A0785">
        <w:t>3</w:t>
      </w:r>
      <w:r w:rsidR="00262CA5" w:rsidRPr="00262CA5">
        <w:t>0</w:t>
      </w:r>
      <w:r w:rsidR="00C5739F">
        <w:t>.</w:t>
      </w:r>
    </w:p>
    <w:p w:rsidR="002947A1" w:rsidRDefault="002947A1" w:rsidP="00554C84">
      <w:pPr>
        <w:jc w:val="both"/>
        <w:rPr>
          <w:b/>
        </w:rPr>
      </w:pPr>
    </w:p>
    <w:p w:rsidR="00826B0F" w:rsidRDefault="00BA3998" w:rsidP="00DF2BD7">
      <w:pPr>
        <w:jc w:val="center"/>
        <w:rPr>
          <w:b/>
        </w:rPr>
      </w:pPr>
      <w:r>
        <w:rPr>
          <w:b/>
        </w:rPr>
        <w:t>6</w:t>
      </w:r>
      <w:r w:rsidR="00826B0F">
        <w:rPr>
          <w:b/>
        </w:rPr>
        <w:t>. СРОКИ ВЫПЛАТЫ ЗАРАБОТНОЙ ПЛАТЫ</w:t>
      </w:r>
    </w:p>
    <w:p w:rsidR="00826B0F" w:rsidRDefault="00826B0F" w:rsidP="00520185">
      <w:pPr>
        <w:jc w:val="both"/>
        <w:rPr>
          <w:b/>
        </w:rPr>
      </w:pPr>
    </w:p>
    <w:p w:rsidR="00BA3998" w:rsidRDefault="00BA3998" w:rsidP="00520185">
      <w:pPr>
        <w:jc w:val="both"/>
      </w:pPr>
      <w:r>
        <w:t xml:space="preserve">6.1. </w:t>
      </w:r>
      <w:r w:rsidR="00826B0F" w:rsidRPr="00826B0F">
        <w:t xml:space="preserve">Заработная плата выплачивается согласно Положению об оплате труда и материальном стимулировании Работников </w:t>
      </w:r>
      <w:r w:rsidR="00392C27">
        <w:t>Организации</w:t>
      </w:r>
      <w:r w:rsidR="00826B0F" w:rsidRPr="00826B0F">
        <w:t>.</w:t>
      </w:r>
    </w:p>
    <w:p w:rsidR="00BF2D27" w:rsidRPr="0063244D" w:rsidRDefault="00BF2D27" w:rsidP="00BF2D27">
      <w:pPr>
        <w:jc w:val="both"/>
        <w:rPr>
          <w:szCs w:val="24"/>
        </w:rPr>
      </w:pPr>
      <w:r w:rsidRPr="0063244D">
        <w:rPr>
          <w:szCs w:val="24"/>
        </w:rPr>
        <w:t xml:space="preserve"> Заработная плата всем работникам организации выплачивается 2 раза в месяц:</w:t>
      </w:r>
    </w:p>
    <w:p w:rsidR="00BF2D27" w:rsidRPr="0063244D" w:rsidRDefault="00BF2D27" w:rsidP="00BF2D27">
      <w:pPr>
        <w:jc w:val="both"/>
        <w:rPr>
          <w:szCs w:val="24"/>
        </w:rPr>
      </w:pPr>
      <w:r w:rsidRPr="0063244D">
        <w:rPr>
          <w:szCs w:val="24"/>
        </w:rPr>
        <w:t xml:space="preserve">          за 1-ую половину месяца – 20 числа рабочего месяца;</w:t>
      </w:r>
    </w:p>
    <w:p w:rsidR="00BF2D27" w:rsidRPr="0063244D" w:rsidRDefault="00BF2D27" w:rsidP="00BF2D27">
      <w:pPr>
        <w:jc w:val="both"/>
        <w:rPr>
          <w:szCs w:val="24"/>
        </w:rPr>
      </w:pPr>
      <w:r w:rsidRPr="0063244D">
        <w:rPr>
          <w:szCs w:val="24"/>
        </w:rPr>
        <w:t xml:space="preserve">          за 2-ую половину месяца –   5 числа </w:t>
      </w:r>
      <w:r>
        <w:rPr>
          <w:szCs w:val="24"/>
        </w:rPr>
        <w:t>месяца, следующего за расчетным</w:t>
      </w:r>
      <w:r w:rsidRPr="0063244D">
        <w:rPr>
          <w:szCs w:val="24"/>
        </w:rPr>
        <w:t>.</w:t>
      </w:r>
    </w:p>
    <w:p w:rsidR="00BF2D27" w:rsidRPr="0063244D" w:rsidRDefault="00BF2D27" w:rsidP="00BF2D27">
      <w:pPr>
        <w:pStyle w:val="ab"/>
        <w:rPr>
          <w:rFonts w:ascii="Times New Roman" w:hAnsi="Times New Roman" w:cs="Times New Roman"/>
          <w:sz w:val="24"/>
          <w:szCs w:val="24"/>
        </w:rPr>
      </w:pPr>
      <w:r>
        <w:rPr>
          <w:rFonts w:ascii="Times New Roman" w:hAnsi="Times New Roman" w:cs="Times New Roman"/>
          <w:sz w:val="24"/>
          <w:szCs w:val="24"/>
        </w:rPr>
        <w:t xml:space="preserve">6.2. </w:t>
      </w:r>
      <w:r w:rsidRPr="0063244D">
        <w:rPr>
          <w:rFonts w:ascii="Times New Roman" w:hAnsi="Times New Roman" w:cs="Times New Roman"/>
          <w:sz w:val="24"/>
          <w:szCs w:val="24"/>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w:t>
      </w:r>
      <w:r w:rsidR="00392C27">
        <w:rPr>
          <w:rFonts w:ascii="Times New Roman" w:hAnsi="Times New Roman" w:cs="Times New Roman"/>
          <w:sz w:val="24"/>
          <w:szCs w:val="24"/>
        </w:rPr>
        <w:t xml:space="preserve">к </w:t>
      </w:r>
      <w:r w:rsidRPr="0063244D">
        <w:rPr>
          <w:rFonts w:ascii="Times New Roman" w:hAnsi="Times New Roman" w:cs="Times New Roman"/>
          <w:sz w:val="24"/>
          <w:szCs w:val="24"/>
        </w:rPr>
        <w:t xml:space="preserve">выплате </w:t>
      </w:r>
      <w:r w:rsidRPr="0063244D">
        <w:rPr>
          <w:rFonts w:ascii="Times New Roman" w:hAnsi="Times New Roman" w:cs="Times New Roman"/>
          <w:noProof/>
          <w:sz w:val="24"/>
          <w:szCs w:val="24"/>
        </w:rPr>
        <w:t>(ст. 136 ТК РФ).</w:t>
      </w:r>
    </w:p>
    <w:p w:rsidR="00BF2D27" w:rsidRDefault="00BF2D27" w:rsidP="00520185">
      <w:pPr>
        <w:jc w:val="both"/>
      </w:pPr>
    </w:p>
    <w:p w:rsidR="00826B0F" w:rsidRPr="00D42428" w:rsidRDefault="00826B0F" w:rsidP="00520185">
      <w:pPr>
        <w:jc w:val="both"/>
      </w:pPr>
    </w:p>
    <w:p w:rsidR="00826B0F" w:rsidRPr="00826B0F" w:rsidRDefault="00BA3998" w:rsidP="00BA3998">
      <w:pPr>
        <w:jc w:val="center"/>
        <w:rPr>
          <w:b/>
        </w:rPr>
      </w:pPr>
      <w:r>
        <w:rPr>
          <w:b/>
        </w:rPr>
        <w:t>7.</w:t>
      </w:r>
      <w:r w:rsidR="00826B0F" w:rsidRPr="00826B0F">
        <w:rPr>
          <w:b/>
        </w:rPr>
        <w:t xml:space="preserve"> ПООЩРЕНИЯ ЗА ТРУД</w:t>
      </w:r>
    </w:p>
    <w:p w:rsidR="00BA3998" w:rsidRDefault="00BA3998" w:rsidP="00826B0F">
      <w:pPr>
        <w:jc w:val="both"/>
      </w:pPr>
    </w:p>
    <w:p w:rsidR="000D4601" w:rsidRPr="0063244D" w:rsidRDefault="000D4601" w:rsidP="000D4601">
      <w:pPr>
        <w:jc w:val="both"/>
        <w:rPr>
          <w:szCs w:val="24"/>
        </w:rPr>
      </w:pPr>
      <w:r>
        <w:rPr>
          <w:szCs w:val="24"/>
        </w:rPr>
        <w:t xml:space="preserve">7.1. </w:t>
      </w:r>
      <w:r w:rsidRPr="0063244D">
        <w:rPr>
          <w:szCs w:val="24"/>
        </w:rPr>
        <w:t>За личные достижения в выполнении основных задач, решаемых ДОСААФ по подготовке военно-обученных специалистов для Вооруженных  Сил РФ, развитию авиационных, технических и военно-прикладных видов спорта, военно-патриотического воспитания молодежи, за высокие экономические показатели в работе, за вклад в улучшение учебно-материальной базы применяются следующие меры поощрения Работников Организации:</w:t>
      </w:r>
    </w:p>
    <w:p w:rsidR="000D4601" w:rsidRPr="0063244D" w:rsidRDefault="000D4601" w:rsidP="000D4601">
      <w:pPr>
        <w:numPr>
          <w:ilvl w:val="0"/>
          <w:numId w:val="33"/>
        </w:numPr>
        <w:jc w:val="both"/>
        <w:rPr>
          <w:szCs w:val="24"/>
        </w:rPr>
      </w:pPr>
      <w:r w:rsidRPr="0063244D">
        <w:rPr>
          <w:szCs w:val="24"/>
        </w:rPr>
        <w:t>объявление благодарности;</w:t>
      </w:r>
    </w:p>
    <w:p w:rsidR="000D4601" w:rsidRPr="0063244D" w:rsidRDefault="000D4601" w:rsidP="000D4601">
      <w:pPr>
        <w:numPr>
          <w:ilvl w:val="0"/>
          <w:numId w:val="33"/>
        </w:numPr>
        <w:jc w:val="both"/>
        <w:rPr>
          <w:szCs w:val="24"/>
        </w:rPr>
      </w:pPr>
      <w:r w:rsidRPr="0063244D">
        <w:rPr>
          <w:szCs w:val="24"/>
        </w:rPr>
        <w:t>награждение Грамотой;</w:t>
      </w:r>
    </w:p>
    <w:p w:rsidR="000D4601" w:rsidRPr="0063244D" w:rsidRDefault="000D4601" w:rsidP="000D4601">
      <w:pPr>
        <w:numPr>
          <w:ilvl w:val="0"/>
          <w:numId w:val="33"/>
        </w:numPr>
        <w:jc w:val="both"/>
        <w:rPr>
          <w:szCs w:val="24"/>
        </w:rPr>
      </w:pPr>
      <w:r w:rsidRPr="0063244D">
        <w:rPr>
          <w:szCs w:val="24"/>
        </w:rPr>
        <w:t>выдача премии;</w:t>
      </w:r>
    </w:p>
    <w:p w:rsidR="000D4601" w:rsidRPr="0063244D" w:rsidRDefault="000D4601" w:rsidP="000D4601">
      <w:pPr>
        <w:numPr>
          <w:ilvl w:val="0"/>
          <w:numId w:val="33"/>
        </w:numPr>
        <w:jc w:val="both"/>
        <w:rPr>
          <w:szCs w:val="24"/>
        </w:rPr>
      </w:pPr>
      <w:r w:rsidRPr="0063244D">
        <w:rPr>
          <w:szCs w:val="24"/>
        </w:rPr>
        <w:t xml:space="preserve">награждение ценным подарком. </w:t>
      </w:r>
    </w:p>
    <w:p w:rsidR="000D4601" w:rsidRPr="0063244D" w:rsidRDefault="000D4601" w:rsidP="000D4601">
      <w:pPr>
        <w:pStyle w:val="a5"/>
        <w:ind w:left="0"/>
      </w:pPr>
      <w:r>
        <w:t xml:space="preserve">7.2. </w:t>
      </w:r>
      <w:r w:rsidRPr="0063244D">
        <w:t>Поощрения объявляются приказом (постановлением Президиума</w:t>
      </w:r>
      <w:r w:rsidR="007A0785">
        <w:t xml:space="preserve"> совета</w:t>
      </w:r>
      <w:r w:rsidRPr="0063244D">
        <w:t xml:space="preserve"> </w:t>
      </w:r>
      <w:r>
        <w:t xml:space="preserve"> </w:t>
      </w:r>
      <w:r w:rsidR="007A0785">
        <w:t xml:space="preserve">местного отделения </w:t>
      </w:r>
      <w:r>
        <w:t xml:space="preserve">ДОСААФ России </w:t>
      </w:r>
      <w:proofErr w:type="spellStart"/>
      <w:r w:rsidR="00D23AE6">
        <w:t>Хвойнинского</w:t>
      </w:r>
      <w:proofErr w:type="spellEnd"/>
      <w:r w:rsidR="007A0785">
        <w:t xml:space="preserve"> района </w:t>
      </w:r>
      <w:r>
        <w:t>Новгородской области</w:t>
      </w:r>
      <w:proofErr w:type="gramStart"/>
      <w:r>
        <w:t xml:space="preserve"> </w:t>
      </w:r>
      <w:r w:rsidRPr="0063244D">
        <w:t>)</w:t>
      </w:r>
      <w:proofErr w:type="gramEnd"/>
      <w:r w:rsidRPr="0063244D">
        <w:t>, доводятся до сведения коллектива и заносятся в трудовую книжку Работника.</w:t>
      </w:r>
    </w:p>
    <w:p w:rsidR="000D4601" w:rsidRPr="0063244D" w:rsidRDefault="000D4601" w:rsidP="000D4601">
      <w:pPr>
        <w:jc w:val="both"/>
        <w:rPr>
          <w:szCs w:val="24"/>
        </w:rPr>
      </w:pPr>
      <w:r>
        <w:rPr>
          <w:szCs w:val="24"/>
        </w:rPr>
        <w:t xml:space="preserve">7.3. </w:t>
      </w:r>
      <w:r w:rsidRPr="0063244D">
        <w:rPr>
          <w:szCs w:val="24"/>
        </w:rPr>
        <w:t xml:space="preserve">Отбор кандидатов для представления к награждению ЦС ДОСААФ России происходит путем рассмотрения его на заседании Президиума совета  </w:t>
      </w:r>
      <w:r w:rsidR="007A0785">
        <w:t>местного отделения</w:t>
      </w:r>
      <w:r w:rsidR="00BF2D27">
        <w:t xml:space="preserve"> ДОСААФ России </w:t>
      </w:r>
      <w:r w:rsidR="00D23AE6">
        <w:t>Хвойнинского</w:t>
      </w:r>
      <w:r w:rsidR="007A0785">
        <w:t xml:space="preserve"> района </w:t>
      </w:r>
      <w:r w:rsidR="00BF2D27">
        <w:t>Новгородской области.</w:t>
      </w:r>
    </w:p>
    <w:p w:rsidR="00E05617" w:rsidRDefault="00E05617" w:rsidP="00826B0F">
      <w:pPr>
        <w:jc w:val="both"/>
      </w:pPr>
    </w:p>
    <w:p w:rsidR="00E05617" w:rsidRPr="00826B0F" w:rsidRDefault="00E05617" w:rsidP="00826B0F">
      <w:pPr>
        <w:jc w:val="both"/>
      </w:pPr>
    </w:p>
    <w:p w:rsidR="00D40078" w:rsidRDefault="00BA3998" w:rsidP="00DF2BD7">
      <w:pPr>
        <w:jc w:val="center"/>
        <w:rPr>
          <w:b/>
        </w:rPr>
      </w:pPr>
      <w:r>
        <w:rPr>
          <w:b/>
        </w:rPr>
        <w:t>8</w:t>
      </w:r>
      <w:r w:rsidR="00587547" w:rsidRPr="00EF2EBC">
        <w:rPr>
          <w:b/>
        </w:rPr>
        <w:t xml:space="preserve"> </w:t>
      </w:r>
      <w:r w:rsidR="00587547">
        <w:rPr>
          <w:b/>
        </w:rPr>
        <w:t xml:space="preserve">. </w:t>
      </w:r>
      <w:r w:rsidR="001C12A7" w:rsidRPr="00D14186">
        <w:rPr>
          <w:b/>
        </w:rPr>
        <w:t>ВРЕМЯ ОТДЫХА</w:t>
      </w:r>
    </w:p>
    <w:p w:rsidR="00BA3998" w:rsidRDefault="00BA3998" w:rsidP="00554C84">
      <w:pPr>
        <w:jc w:val="both"/>
        <w:rPr>
          <w:b/>
        </w:rPr>
      </w:pPr>
    </w:p>
    <w:p w:rsidR="00587547" w:rsidRPr="00554C84" w:rsidRDefault="00EF2EBC" w:rsidP="00554C84">
      <w:pPr>
        <w:jc w:val="both"/>
      </w:pPr>
      <w:r w:rsidRPr="00BA3998">
        <w:t>Время отдыха</w:t>
      </w:r>
      <w:r>
        <w:rPr>
          <w:b/>
        </w:rPr>
        <w:t xml:space="preserve"> - </w:t>
      </w:r>
      <w:r w:rsidRPr="00554C84">
        <w:t>время, в течение которого работник свободен от исполнения трудовых обязанностей и которое он может использовать по своему усмотрению.</w:t>
      </w:r>
    </w:p>
    <w:p w:rsidR="00BA3998" w:rsidRPr="004D2878" w:rsidRDefault="00BA3998" w:rsidP="00554C84">
      <w:pPr>
        <w:jc w:val="both"/>
      </w:pPr>
      <w:r w:rsidRPr="004D2878">
        <w:t xml:space="preserve">8.1. </w:t>
      </w:r>
      <w:r w:rsidR="00EF2EBC" w:rsidRPr="004D2878">
        <w:t>Виды времени отдыха:</w:t>
      </w:r>
    </w:p>
    <w:p w:rsidR="00BA3998" w:rsidRDefault="00EF2EBC" w:rsidP="00BA3998">
      <w:pPr>
        <w:numPr>
          <w:ilvl w:val="0"/>
          <w:numId w:val="19"/>
        </w:numPr>
        <w:jc w:val="both"/>
      </w:pPr>
      <w:r w:rsidRPr="00764C74">
        <w:t>перерывы в течение рабочего дня (смены);</w:t>
      </w:r>
    </w:p>
    <w:p w:rsidR="00BA3998" w:rsidRDefault="00EF2EBC" w:rsidP="00554C84">
      <w:pPr>
        <w:numPr>
          <w:ilvl w:val="0"/>
          <w:numId w:val="19"/>
        </w:numPr>
        <w:jc w:val="both"/>
      </w:pPr>
      <w:r w:rsidRPr="00BA3998">
        <w:rPr>
          <w:szCs w:val="24"/>
        </w:rPr>
        <w:t xml:space="preserve"> выходные дни;</w:t>
      </w:r>
      <w:r w:rsidR="00C062B3" w:rsidRPr="00BA3998">
        <w:rPr>
          <w:szCs w:val="24"/>
        </w:rPr>
        <w:t xml:space="preserve"> (еженедельный непрерывный отдых);</w:t>
      </w:r>
    </w:p>
    <w:p w:rsidR="00BA3998" w:rsidRDefault="00EF2EBC" w:rsidP="00554C84">
      <w:pPr>
        <w:numPr>
          <w:ilvl w:val="0"/>
          <w:numId w:val="19"/>
        </w:numPr>
        <w:jc w:val="both"/>
      </w:pPr>
      <w:r w:rsidRPr="00764C74">
        <w:t>нерабочие праздничные дни;</w:t>
      </w:r>
    </w:p>
    <w:p w:rsidR="00EF2EBC" w:rsidRPr="00764C74" w:rsidRDefault="00EF2EBC" w:rsidP="00554C84">
      <w:pPr>
        <w:numPr>
          <w:ilvl w:val="0"/>
          <w:numId w:val="19"/>
        </w:numPr>
        <w:jc w:val="both"/>
      </w:pPr>
      <w:r w:rsidRPr="00764C74">
        <w:t>отпуска.</w:t>
      </w:r>
    </w:p>
    <w:p w:rsidR="00EF2EBC" w:rsidRPr="004D2878" w:rsidRDefault="008F5C94" w:rsidP="00BA3998">
      <w:pPr>
        <w:jc w:val="both"/>
      </w:pPr>
      <w:r w:rsidRPr="004D2878">
        <w:t xml:space="preserve">8.2. </w:t>
      </w:r>
      <w:r w:rsidR="00EF2EBC" w:rsidRPr="004D2878">
        <w:t>Перерывы в течение рабочего дня (смены)</w:t>
      </w:r>
      <w:r w:rsidR="007A0785">
        <w:t>:</w:t>
      </w:r>
    </w:p>
    <w:p w:rsidR="001C12A7" w:rsidRDefault="00BA3998" w:rsidP="00554C84">
      <w:pPr>
        <w:jc w:val="both"/>
      </w:pPr>
      <w:r>
        <w:lastRenderedPageBreak/>
        <w:t>8.2.</w:t>
      </w:r>
      <w:r w:rsidR="008F5C94">
        <w:t>1.</w:t>
      </w:r>
      <w:r>
        <w:t xml:space="preserve"> </w:t>
      </w:r>
      <w:r w:rsidR="001C12A7">
        <w:t xml:space="preserve">Перерыв для отдыха и питания </w:t>
      </w:r>
      <w:r w:rsidR="00EF2EBC">
        <w:t xml:space="preserve">  для работников  </w:t>
      </w:r>
      <w:r w:rsidR="001C12A7">
        <w:t>устанавливается продолжит</w:t>
      </w:r>
      <w:r w:rsidR="00EF2EBC">
        <w:t xml:space="preserve">ельностью один час   - </w:t>
      </w:r>
      <w:r w:rsidR="001C12A7">
        <w:t>с 1</w:t>
      </w:r>
      <w:r w:rsidR="000D4601">
        <w:t>2</w:t>
      </w:r>
      <w:r w:rsidR="001C12A7">
        <w:t>:</w:t>
      </w:r>
      <w:r w:rsidR="000D4601">
        <w:t>00</w:t>
      </w:r>
      <w:r w:rsidR="001C12A7">
        <w:t xml:space="preserve"> до </w:t>
      </w:r>
      <w:r w:rsidR="000D4601">
        <w:t>13</w:t>
      </w:r>
      <w:r w:rsidR="001C12A7">
        <w:t>:</w:t>
      </w:r>
      <w:r w:rsidR="000D4601">
        <w:t>0</w:t>
      </w:r>
      <w:r w:rsidR="001C12A7">
        <w:t xml:space="preserve">0.  </w:t>
      </w:r>
    </w:p>
    <w:p w:rsidR="00EF2EBC" w:rsidRDefault="008F5C94" w:rsidP="00554C84">
      <w:pPr>
        <w:jc w:val="both"/>
      </w:pPr>
      <w:r>
        <w:t>8.2.2</w:t>
      </w:r>
      <w:r w:rsidR="00EF2EBC">
        <w:t xml:space="preserve">. </w:t>
      </w:r>
      <w:r w:rsidR="001C12A7">
        <w:t>В течение рабочего дня  работникам предоставляются краткосрочные перерывы</w:t>
      </w:r>
      <w:r w:rsidR="008A0CC4">
        <w:t xml:space="preserve"> для отдыха.</w:t>
      </w:r>
      <w:r w:rsidR="001C12A7">
        <w:t xml:space="preserve"> </w:t>
      </w:r>
    </w:p>
    <w:p w:rsidR="00EF2EBC" w:rsidRPr="004D2878" w:rsidRDefault="008F5C94" w:rsidP="00554C84">
      <w:pPr>
        <w:jc w:val="both"/>
      </w:pPr>
      <w:r w:rsidRPr="004D2878">
        <w:t xml:space="preserve">8.3. </w:t>
      </w:r>
      <w:r w:rsidR="00EF2EBC" w:rsidRPr="004D2878">
        <w:t xml:space="preserve"> Выходные дни </w:t>
      </w:r>
    </w:p>
    <w:p w:rsidR="00031CA6" w:rsidRDefault="00E05617" w:rsidP="00554C84">
      <w:pPr>
        <w:jc w:val="both"/>
      </w:pPr>
      <w:r>
        <w:t xml:space="preserve">     </w:t>
      </w:r>
      <w:r w:rsidR="00031CA6">
        <w:t>Для работников а</w:t>
      </w:r>
      <w:r w:rsidR="00031CA6" w:rsidRPr="00031CA6">
        <w:t xml:space="preserve">дминистративного аппарата </w:t>
      </w:r>
      <w:r w:rsidR="00EF2EBC">
        <w:t>предоставляются два выходных дня в неделю -с</w:t>
      </w:r>
      <w:r w:rsidR="00EF2EBC" w:rsidRPr="00EF2EBC">
        <w:t>уббота, воскресенье.</w:t>
      </w:r>
      <w:r w:rsidR="00CD007A">
        <w:t xml:space="preserve"> </w:t>
      </w:r>
    </w:p>
    <w:p w:rsidR="00031CA6" w:rsidRPr="00031CA6" w:rsidRDefault="00031CA6" w:rsidP="00031CA6">
      <w:pPr>
        <w:jc w:val="both"/>
        <w:rPr>
          <w:b/>
        </w:rPr>
      </w:pPr>
      <w:r>
        <w:t xml:space="preserve">Для педагогического состава и мастеров ПОВ </w:t>
      </w:r>
      <w:r w:rsidR="00AF1D11">
        <w:t>дни</w:t>
      </w:r>
      <w:r>
        <w:t xml:space="preserve"> отдыха  устанавливается согласно трудовому договору.</w:t>
      </w:r>
    </w:p>
    <w:p w:rsidR="00CD007A" w:rsidRDefault="00CD007A" w:rsidP="00554C84">
      <w:pPr>
        <w:jc w:val="both"/>
      </w:pPr>
      <w:r>
        <w:t xml:space="preserve">При сменной работе выходные дни устанавливаются графиками сменности. </w:t>
      </w:r>
    </w:p>
    <w:p w:rsidR="00732AA5" w:rsidRDefault="00A75B63" w:rsidP="00554C84">
      <w:pPr>
        <w:jc w:val="both"/>
      </w:pPr>
      <w:r>
        <w:t>Четыре дополнительных</w:t>
      </w:r>
      <w:r w:rsidR="00732AA5">
        <w:t xml:space="preserve"> </w:t>
      </w:r>
      <w:r>
        <w:t xml:space="preserve"> оплачиваемых выходных</w:t>
      </w:r>
      <w:r w:rsidR="00732AA5">
        <w:t xml:space="preserve"> </w:t>
      </w:r>
      <w:r>
        <w:t>дня в месяц  предоставляются одному из родителей (опекуну, попечителю),  по его письменному заявлению, для ухода за детьми –инвалидами (ст. 262 ТК РФ).</w:t>
      </w:r>
    </w:p>
    <w:p w:rsidR="00EF2EBC" w:rsidRPr="004D2878" w:rsidRDefault="008F5C94" w:rsidP="00554C84">
      <w:pPr>
        <w:jc w:val="both"/>
      </w:pPr>
      <w:r w:rsidRPr="004D2878">
        <w:t xml:space="preserve"> 8.4</w:t>
      </w:r>
      <w:r w:rsidR="00EF2EBC" w:rsidRPr="004D2878">
        <w:t>. Нерабочие праздничные дни.</w:t>
      </w:r>
    </w:p>
    <w:p w:rsidR="001C12A7" w:rsidRDefault="001C12A7" w:rsidP="00554C84">
      <w:pPr>
        <w:jc w:val="both"/>
      </w:pPr>
      <w:r>
        <w:t xml:space="preserve"> Нерабочими праздничными днями в Российской Федерации являются:</w:t>
      </w:r>
    </w:p>
    <w:p w:rsidR="001C12A7" w:rsidRDefault="001271CE" w:rsidP="00554C84">
      <w:pPr>
        <w:jc w:val="both"/>
      </w:pPr>
      <w:r>
        <w:t>1, 2, 3, 4, 5, 6 и 8</w:t>
      </w:r>
      <w:r w:rsidR="001C12A7">
        <w:t xml:space="preserve"> января – Новогодние каникулы;</w:t>
      </w:r>
    </w:p>
    <w:p w:rsidR="001C12A7" w:rsidRDefault="001C12A7" w:rsidP="00554C84">
      <w:pPr>
        <w:jc w:val="both"/>
      </w:pPr>
      <w:r>
        <w:t>7 января – Рождество Христово;</w:t>
      </w:r>
    </w:p>
    <w:p w:rsidR="001C12A7" w:rsidRDefault="001C12A7" w:rsidP="00554C84">
      <w:pPr>
        <w:jc w:val="both"/>
      </w:pPr>
      <w:r>
        <w:t>23 февраля – День защитника Отечества;</w:t>
      </w:r>
    </w:p>
    <w:p w:rsidR="001C12A7" w:rsidRDefault="001C12A7" w:rsidP="00554C84">
      <w:pPr>
        <w:jc w:val="both"/>
      </w:pPr>
      <w:r>
        <w:t>8 марта – Международный женский день;</w:t>
      </w:r>
    </w:p>
    <w:p w:rsidR="001C12A7" w:rsidRDefault="001C12A7" w:rsidP="00554C84">
      <w:pPr>
        <w:jc w:val="both"/>
      </w:pPr>
      <w:r>
        <w:t xml:space="preserve">1 мая – Праздник Весны и </w:t>
      </w:r>
      <w:r w:rsidR="001271CE">
        <w:t>Т</w:t>
      </w:r>
      <w:r>
        <w:t>руда;</w:t>
      </w:r>
    </w:p>
    <w:p w:rsidR="001C12A7" w:rsidRDefault="001C12A7" w:rsidP="00554C84">
      <w:pPr>
        <w:jc w:val="both"/>
      </w:pPr>
      <w:r>
        <w:t>9 мая – День Победы;</w:t>
      </w:r>
    </w:p>
    <w:p w:rsidR="001C12A7" w:rsidRDefault="001C12A7" w:rsidP="00554C84">
      <w:pPr>
        <w:jc w:val="both"/>
      </w:pPr>
      <w:r>
        <w:t>12 июня – День России;</w:t>
      </w:r>
    </w:p>
    <w:p w:rsidR="001C12A7" w:rsidRDefault="001C12A7" w:rsidP="00554C84">
      <w:pPr>
        <w:jc w:val="both"/>
      </w:pPr>
      <w:r>
        <w:t>4 ноября – День народного единства.</w:t>
      </w:r>
    </w:p>
    <w:p w:rsidR="001C12A7" w:rsidRDefault="008F5C94" w:rsidP="00554C84">
      <w:pPr>
        <w:jc w:val="both"/>
      </w:pPr>
      <w:r>
        <w:t xml:space="preserve">8.4.1. </w:t>
      </w:r>
      <w:r w:rsidR="001C12A7">
        <w:t>При совпадении вых</w:t>
      </w:r>
      <w:r w:rsidR="00A25838">
        <w:t>одного и нерабочего праздничного</w:t>
      </w:r>
      <w:r w:rsidR="001C12A7">
        <w:t xml:space="preserve"> дней</w:t>
      </w:r>
      <w:r w:rsidR="004E2CE4">
        <w:t xml:space="preserve"> </w:t>
      </w:r>
      <w:r w:rsidR="001C12A7">
        <w:t xml:space="preserve">  выходной</w:t>
      </w:r>
      <w:r w:rsidR="00A25838">
        <w:t xml:space="preserve"> день переносится на следующий после праздничного </w:t>
      </w:r>
      <w:r w:rsidR="001C12A7">
        <w:t xml:space="preserve">  рабочий день.</w:t>
      </w:r>
    </w:p>
    <w:p w:rsidR="00C062B3" w:rsidRDefault="008F5C94" w:rsidP="00554C84">
      <w:pPr>
        <w:jc w:val="both"/>
      </w:pPr>
      <w:r>
        <w:t xml:space="preserve">8.4.2. </w:t>
      </w:r>
      <w:r w:rsidR="00C062B3">
        <w:t xml:space="preserve">Продолжительность рабочего дня или смены, непосредственно </w:t>
      </w:r>
      <w:proofErr w:type="gramStart"/>
      <w:r w:rsidR="00C062B3">
        <w:t>предшествующих</w:t>
      </w:r>
      <w:proofErr w:type="gramEnd"/>
      <w:r w:rsidR="00C062B3">
        <w:t xml:space="preserve"> нерабочему праздничному дню, уменьшается  на один час.</w:t>
      </w:r>
    </w:p>
    <w:p w:rsidR="001C12A7" w:rsidRDefault="001C12A7" w:rsidP="00554C84">
      <w:pPr>
        <w:jc w:val="both"/>
      </w:pPr>
    </w:p>
    <w:p w:rsidR="009107FB" w:rsidRDefault="008F5C94" w:rsidP="00DF2BD7">
      <w:pPr>
        <w:jc w:val="center"/>
        <w:rPr>
          <w:b/>
        </w:rPr>
      </w:pPr>
      <w:r>
        <w:rPr>
          <w:b/>
        </w:rPr>
        <w:t>9</w:t>
      </w:r>
      <w:r w:rsidR="004E2CE4">
        <w:rPr>
          <w:b/>
        </w:rPr>
        <w:t>. ОТПУСКА</w:t>
      </w:r>
    </w:p>
    <w:p w:rsidR="00DC039A" w:rsidRPr="00DF2BD7" w:rsidRDefault="00DC039A" w:rsidP="00520185">
      <w:pPr>
        <w:jc w:val="both"/>
      </w:pPr>
    </w:p>
    <w:p w:rsidR="00EF48F4" w:rsidRPr="00262CA5" w:rsidRDefault="008F5C94" w:rsidP="00EF48F4">
      <w:pPr>
        <w:jc w:val="both"/>
        <w:rPr>
          <w:b/>
        </w:rPr>
      </w:pPr>
      <w:r w:rsidRPr="00262CA5">
        <w:rPr>
          <w:b/>
        </w:rPr>
        <w:t xml:space="preserve"> </w:t>
      </w:r>
      <w:r w:rsidR="00EF48F4" w:rsidRPr="00262CA5">
        <w:rPr>
          <w:b/>
        </w:rPr>
        <w:t xml:space="preserve">9.1. </w:t>
      </w:r>
      <w:r w:rsidR="00DC039A" w:rsidRPr="00262CA5">
        <w:rPr>
          <w:b/>
        </w:rPr>
        <w:t>Отпуска</w:t>
      </w:r>
    </w:p>
    <w:p w:rsidR="00D40078" w:rsidRPr="00262CA5" w:rsidRDefault="00EF48F4" w:rsidP="00EF48F4">
      <w:pPr>
        <w:jc w:val="both"/>
      </w:pPr>
      <w:r w:rsidRPr="00262CA5">
        <w:t xml:space="preserve">9.1.1. </w:t>
      </w:r>
      <w:r w:rsidR="004E2CE4" w:rsidRPr="00262CA5">
        <w:t>Ежегодные оплачиваемые отпуска</w:t>
      </w:r>
    </w:p>
    <w:p w:rsidR="004E2CE4" w:rsidRDefault="004E2CE4" w:rsidP="00554C84">
      <w:pPr>
        <w:jc w:val="both"/>
      </w:pPr>
      <w:r>
        <w:t>Работникам предоставляются ежегодные отпуска с сохранением места работы (должности) и среднего заработка.</w:t>
      </w:r>
    </w:p>
    <w:p w:rsidR="004E2CE4" w:rsidRDefault="004E2CE4" w:rsidP="00554C84">
      <w:pPr>
        <w:jc w:val="both"/>
      </w:pPr>
      <w:r>
        <w:t>Ежегодный основной оплачиваемый отпуск предоставляется работникам продолжи</w:t>
      </w:r>
      <w:r w:rsidR="00D07A8C">
        <w:t>тельностью 28 календарных дней, педагогическим работникам – 56 календарных дней.</w:t>
      </w:r>
    </w:p>
    <w:p w:rsidR="004E2CE4" w:rsidRDefault="004E2CE4" w:rsidP="00554C84">
      <w:pPr>
        <w:jc w:val="both"/>
      </w:pPr>
      <w:r>
        <w:t>Удлиненные отпуска предоставляются:</w:t>
      </w:r>
    </w:p>
    <w:p w:rsidR="004E2CE4" w:rsidRDefault="004E2CE4" w:rsidP="00EF48F4">
      <w:pPr>
        <w:numPr>
          <w:ilvl w:val="0"/>
          <w:numId w:val="20"/>
        </w:numPr>
        <w:jc w:val="both"/>
      </w:pPr>
      <w:r>
        <w:t>лицам моложе 18 лет продолжительностью 31 календарный день (ст.267 ТК РФ).</w:t>
      </w:r>
    </w:p>
    <w:p w:rsidR="00EF48F4" w:rsidRDefault="004E2CE4" w:rsidP="00EF48F4">
      <w:pPr>
        <w:numPr>
          <w:ilvl w:val="0"/>
          <w:numId w:val="20"/>
        </w:numPr>
        <w:jc w:val="both"/>
      </w:pPr>
      <w:r>
        <w:t>инвалидам – не менее 30 календарных дней</w:t>
      </w:r>
      <w:r w:rsidR="00604D02">
        <w:t>.</w:t>
      </w:r>
    </w:p>
    <w:p w:rsidR="00A3343E" w:rsidRPr="00DC039A" w:rsidRDefault="00485CB2" w:rsidP="00554C84">
      <w:pPr>
        <w:pStyle w:val="ConsNormal"/>
        <w:widowControl/>
        <w:spacing w:before="120"/>
        <w:ind w:firstLine="0"/>
        <w:jc w:val="both"/>
        <w:outlineLvl w:val="0"/>
        <w:rPr>
          <w:rFonts w:ascii="Times New Roman" w:hAnsi="Times New Roman"/>
          <w:sz w:val="24"/>
        </w:rPr>
      </w:pPr>
      <w:r>
        <w:rPr>
          <w:rFonts w:ascii="Times New Roman" w:hAnsi="Times New Roman"/>
          <w:b/>
          <w:sz w:val="24"/>
        </w:rPr>
        <w:t>9.</w:t>
      </w:r>
      <w:r w:rsidR="00DC039A" w:rsidRPr="00D42428">
        <w:rPr>
          <w:rFonts w:ascii="Times New Roman" w:hAnsi="Times New Roman"/>
          <w:b/>
          <w:sz w:val="24"/>
        </w:rPr>
        <w:t>2</w:t>
      </w:r>
      <w:r w:rsidR="00A3343E" w:rsidRPr="00D42428">
        <w:rPr>
          <w:rFonts w:ascii="Times New Roman" w:hAnsi="Times New Roman"/>
          <w:b/>
          <w:sz w:val="24"/>
        </w:rPr>
        <w:t>.</w:t>
      </w:r>
      <w:r w:rsidR="00A3343E">
        <w:rPr>
          <w:rFonts w:ascii="Times New Roman" w:hAnsi="Times New Roman"/>
          <w:b/>
          <w:sz w:val="24"/>
        </w:rPr>
        <w:t xml:space="preserve"> Исчисление продолжительности ежегодных оплачиваемых отпусков.</w:t>
      </w:r>
    </w:p>
    <w:p w:rsidR="00262CA5" w:rsidRDefault="00485CB2" w:rsidP="00554C84">
      <w:pPr>
        <w:pStyle w:val="ConsNormal"/>
        <w:widowControl/>
        <w:ind w:firstLine="0"/>
        <w:jc w:val="both"/>
        <w:rPr>
          <w:rFonts w:ascii="Times New Roman" w:hAnsi="Times New Roman"/>
          <w:sz w:val="24"/>
        </w:rPr>
      </w:pPr>
      <w:r>
        <w:rPr>
          <w:rFonts w:ascii="Times New Roman" w:hAnsi="Times New Roman"/>
          <w:sz w:val="24"/>
        </w:rPr>
        <w:t>9.2.1.</w:t>
      </w:r>
      <w:r w:rsidR="00262CA5">
        <w:rPr>
          <w:rFonts w:ascii="Times New Roman" w:hAnsi="Times New Roman"/>
          <w:sz w:val="24"/>
        </w:rPr>
        <w:t>Продолжительность ежегодного</w:t>
      </w:r>
      <w:r w:rsidR="00A3343E">
        <w:rPr>
          <w:rFonts w:ascii="Times New Roman" w:hAnsi="Times New Roman"/>
          <w:sz w:val="24"/>
        </w:rPr>
        <w:t xml:space="preserve"> основного </w:t>
      </w:r>
      <w:r w:rsidR="00262CA5">
        <w:rPr>
          <w:rFonts w:ascii="Times New Roman" w:hAnsi="Times New Roman"/>
          <w:sz w:val="24"/>
        </w:rPr>
        <w:t xml:space="preserve"> оплачиваемого отпуска</w:t>
      </w:r>
      <w:r w:rsidR="00A3343E">
        <w:rPr>
          <w:rFonts w:ascii="Times New Roman" w:hAnsi="Times New Roman"/>
          <w:sz w:val="24"/>
        </w:rPr>
        <w:t xml:space="preserve"> работников исчисляется в календарных днях.</w:t>
      </w:r>
    </w:p>
    <w:p w:rsidR="00485CB2" w:rsidRDefault="00A3343E" w:rsidP="00554C84">
      <w:pPr>
        <w:pStyle w:val="ConsNormal"/>
        <w:widowControl/>
        <w:ind w:firstLine="0"/>
        <w:jc w:val="both"/>
        <w:rPr>
          <w:rFonts w:ascii="Times New Roman" w:hAnsi="Times New Roman"/>
          <w:sz w:val="24"/>
        </w:rPr>
      </w:pPr>
      <w:r>
        <w:rPr>
          <w:rFonts w:ascii="Times New Roman" w:hAnsi="Times New Roman"/>
          <w:sz w:val="24"/>
        </w:rPr>
        <w:t xml:space="preserve"> Нерабочие праздничные дни, приходящиеся на период отпуска, в число календарных дней отпуска не включаются и не оплачиваются.</w:t>
      </w:r>
    </w:p>
    <w:p w:rsidR="00A3343E" w:rsidRPr="00D42428" w:rsidRDefault="00485CB2" w:rsidP="00554C84">
      <w:pPr>
        <w:pStyle w:val="ConsNormal"/>
        <w:widowControl/>
        <w:ind w:firstLine="0"/>
        <w:jc w:val="both"/>
        <w:rPr>
          <w:rFonts w:ascii="Times New Roman" w:hAnsi="Times New Roman"/>
          <w:sz w:val="24"/>
        </w:rPr>
      </w:pPr>
      <w:r w:rsidRPr="00485CB2">
        <w:rPr>
          <w:rFonts w:ascii="Times New Roman" w:hAnsi="Times New Roman"/>
          <w:b/>
          <w:sz w:val="24"/>
        </w:rPr>
        <w:t>9.</w:t>
      </w:r>
      <w:r w:rsidR="00DC039A" w:rsidRPr="00485CB2">
        <w:rPr>
          <w:rFonts w:ascii="Times New Roman" w:hAnsi="Times New Roman"/>
          <w:b/>
          <w:sz w:val="24"/>
        </w:rPr>
        <w:t>3.</w:t>
      </w:r>
      <w:r w:rsidR="00A3343E">
        <w:rPr>
          <w:rFonts w:ascii="Times New Roman" w:hAnsi="Times New Roman"/>
          <w:b/>
          <w:sz w:val="24"/>
        </w:rPr>
        <w:t xml:space="preserve"> Порядок предоставления ежегодных оплачиваемых отпусков</w:t>
      </w:r>
    </w:p>
    <w:p w:rsidR="00485CB2"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9.3.1. </w:t>
      </w:r>
      <w:r w:rsidR="00A3343E">
        <w:rPr>
          <w:rFonts w:ascii="Times New Roman" w:hAnsi="Times New Roman"/>
          <w:sz w:val="24"/>
        </w:rPr>
        <w:t>Оплачиваемый отпуск предоставляться работнику ежегодно.</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9.3.2.</w:t>
      </w:r>
      <w:r w:rsidR="00A3343E">
        <w:rPr>
          <w:rFonts w:ascii="Times New Roman" w:hAnsi="Times New Roman"/>
          <w:sz w:val="24"/>
        </w:rPr>
        <w:t xml:space="preserve"> Работник по истечении шести месяцев непрерывной работы в </w:t>
      </w:r>
      <w:r w:rsidR="002612D3">
        <w:rPr>
          <w:rFonts w:ascii="Times New Roman" w:hAnsi="Times New Roman"/>
          <w:sz w:val="24"/>
        </w:rPr>
        <w:t>Организации</w:t>
      </w:r>
      <w:r w:rsidR="00A3343E">
        <w:rPr>
          <w:rFonts w:ascii="Times New Roman" w:hAnsi="Times New Roman"/>
          <w:sz w:val="24"/>
        </w:rPr>
        <w:t xml:space="preserve"> имеет право на использование отпуска за первый год работы. По соглашению сторон оплачиваемый отпуск работнику может быть предоставлен и до истечения шести месяцев.</w:t>
      </w:r>
    </w:p>
    <w:p w:rsidR="00485CB2"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9.3.3. </w:t>
      </w:r>
      <w:r w:rsidR="00A3343E">
        <w:rPr>
          <w:rFonts w:ascii="Times New Roman" w:hAnsi="Times New Roman"/>
          <w:sz w:val="24"/>
        </w:rPr>
        <w:t>До истечения шести месяцев непрерывной работы оплачиваемый отпуск по заявлению работника должен быть предоставлен:</w:t>
      </w:r>
    </w:p>
    <w:p w:rsidR="00485CB2" w:rsidRDefault="00A3343E" w:rsidP="00485CB2">
      <w:pPr>
        <w:pStyle w:val="ConsNormal"/>
        <w:widowControl/>
        <w:numPr>
          <w:ilvl w:val="0"/>
          <w:numId w:val="21"/>
        </w:numPr>
        <w:jc w:val="both"/>
        <w:rPr>
          <w:rFonts w:ascii="Times New Roman" w:hAnsi="Times New Roman"/>
          <w:sz w:val="24"/>
        </w:rPr>
      </w:pPr>
      <w:r>
        <w:rPr>
          <w:rFonts w:ascii="Times New Roman" w:hAnsi="Times New Roman"/>
          <w:sz w:val="24"/>
        </w:rPr>
        <w:t>женщинам - перед отпуском по беременности и родам или непосредственно после него;</w:t>
      </w:r>
    </w:p>
    <w:p w:rsidR="00485CB2" w:rsidRDefault="00A3343E" w:rsidP="00485CB2">
      <w:pPr>
        <w:pStyle w:val="ConsNormal"/>
        <w:widowControl/>
        <w:numPr>
          <w:ilvl w:val="0"/>
          <w:numId w:val="21"/>
        </w:numPr>
        <w:jc w:val="both"/>
        <w:rPr>
          <w:rFonts w:ascii="Times New Roman" w:hAnsi="Times New Roman"/>
          <w:sz w:val="24"/>
        </w:rPr>
      </w:pPr>
      <w:r w:rsidRPr="00485CB2">
        <w:rPr>
          <w:rFonts w:ascii="Times New Roman" w:hAnsi="Times New Roman"/>
          <w:sz w:val="24"/>
        </w:rPr>
        <w:t xml:space="preserve">  работникам в возрасте до восемнадцати лет;</w:t>
      </w:r>
    </w:p>
    <w:p w:rsidR="00485CB2" w:rsidRDefault="00C43069" w:rsidP="00485CB2">
      <w:pPr>
        <w:pStyle w:val="ConsNormal"/>
        <w:widowControl/>
        <w:numPr>
          <w:ilvl w:val="0"/>
          <w:numId w:val="21"/>
        </w:numPr>
        <w:jc w:val="both"/>
        <w:rPr>
          <w:rFonts w:ascii="Times New Roman" w:hAnsi="Times New Roman"/>
          <w:sz w:val="24"/>
        </w:rPr>
      </w:pPr>
      <w:r w:rsidRPr="00485CB2">
        <w:rPr>
          <w:rFonts w:ascii="Times New Roman" w:hAnsi="Times New Roman"/>
          <w:sz w:val="24"/>
        </w:rPr>
        <w:t>совместителям одновременно с отпуском по основному месту работы,</w:t>
      </w:r>
    </w:p>
    <w:p w:rsidR="00C43069" w:rsidRPr="00485CB2" w:rsidRDefault="00C43069" w:rsidP="00485CB2">
      <w:pPr>
        <w:pStyle w:val="ConsNormal"/>
        <w:widowControl/>
        <w:numPr>
          <w:ilvl w:val="0"/>
          <w:numId w:val="21"/>
        </w:numPr>
        <w:jc w:val="both"/>
        <w:rPr>
          <w:rFonts w:ascii="Times New Roman" w:hAnsi="Times New Roman"/>
          <w:sz w:val="24"/>
        </w:rPr>
      </w:pPr>
      <w:r w:rsidRPr="00485CB2">
        <w:rPr>
          <w:rFonts w:ascii="Times New Roman" w:hAnsi="Times New Roman"/>
          <w:sz w:val="24"/>
        </w:rPr>
        <w:lastRenderedPageBreak/>
        <w:t xml:space="preserve">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9.3.4. </w:t>
      </w:r>
      <w:r w:rsidR="00A3343E">
        <w:rPr>
          <w:rFonts w:ascii="Times New Roman" w:hAnsi="Times New Roman"/>
          <w:sz w:val="24"/>
        </w:rPr>
        <w:t>Отпуск за второй и последующие годы работы может предоставляться в любое время рабочего года в соответствии с графиком предоставления ежегодных оплачиваемых отпусков</w:t>
      </w:r>
      <w:r w:rsidR="00764C74">
        <w:rPr>
          <w:rFonts w:ascii="Times New Roman" w:hAnsi="Times New Roman"/>
          <w:sz w:val="24"/>
        </w:rPr>
        <w:t xml:space="preserve"> (графиком отпусков)</w:t>
      </w:r>
      <w:r w:rsidR="00A3343E">
        <w:rPr>
          <w:rFonts w:ascii="Times New Roman" w:hAnsi="Times New Roman"/>
          <w:sz w:val="24"/>
        </w:rPr>
        <w:t>.</w:t>
      </w:r>
    </w:p>
    <w:p w:rsidR="00A3343E" w:rsidRDefault="00485CB2" w:rsidP="00554C84">
      <w:pPr>
        <w:pStyle w:val="ConsNormal"/>
        <w:widowControl/>
        <w:spacing w:before="120"/>
        <w:ind w:firstLine="0"/>
        <w:jc w:val="both"/>
        <w:outlineLvl w:val="0"/>
        <w:rPr>
          <w:rFonts w:ascii="Times New Roman" w:hAnsi="Times New Roman"/>
          <w:b/>
          <w:sz w:val="24"/>
        </w:rPr>
      </w:pPr>
      <w:r w:rsidRPr="00485CB2">
        <w:rPr>
          <w:rFonts w:ascii="Times New Roman" w:hAnsi="Times New Roman"/>
          <w:b/>
          <w:sz w:val="24"/>
        </w:rPr>
        <w:t>9.</w:t>
      </w:r>
      <w:r w:rsidR="00C43069" w:rsidRPr="00485CB2">
        <w:rPr>
          <w:rFonts w:ascii="Times New Roman" w:hAnsi="Times New Roman"/>
          <w:b/>
          <w:sz w:val="24"/>
        </w:rPr>
        <w:t>4</w:t>
      </w:r>
      <w:r w:rsidR="00A3343E">
        <w:rPr>
          <w:rFonts w:ascii="Times New Roman" w:hAnsi="Times New Roman"/>
          <w:b/>
          <w:sz w:val="24"/>
        </w:rPr>
        <w:t>. Очередность предоставления ежегодных оплачиваемых отпусков</w:t>
      </w:r>
    </w:p>
    <w:p w:rsidR="00764C74" w:rsidRPr="008927A7" w:rsidRDefault="00485CB2" w:rsidP="00554C84">
      <w:pPr>
        <w:pStyle w:val="ConsNormal"/>
        <w:widowControl/>
        <w:spacing w:before="120"/>
        <w:ind w:firstLine="0"/>
        <w:jc w:val="both"/>
        <w:outlineLvl w:val="0"/>
        <w:rPr>
          <w:rFonts w:ascii="Times New Roman" w:hAnsi="Times New Roman"/>
          <w:sz w:val="24"/>
        </w:rPr>
      </w:pPr>
      <w:r>
        <w:rPr>
          <w:rFonts w:ascii="Times New Roman" w:hAnsi="Times New Roman"/>
          <w:sz w:val="24"/>
        </w:rPr>
        <w:t xml:space="preserve">9.4.1. </w:t>
      </w:r>
      <w:r w:rsidR="00764C74" w:rsidRPr="008927A7">
        <w:rPr>
          <w:rFonts w:ascii="Times New Roman" w:hAnsi="Times New Roman"/>
          <w:sz w:val="24"/>
        </w:rPr>
        <w:t>Очередность</w:t>
      </w:r>
      <w:r w:rsidR="008927A7" w:rsidRPr="008927A7">
        <w:rPr>
          <w:rFonts w:ascii="Times New Roman" w:hAnsi="Times New Roman"/>
          <w:sz w:val="24"/>
        </w:rPr>
        <w:t xml:space="preserve">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пожелании работников.</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9.4.2. </w:t>
      </w:r>
      <w:r w:rsidR="00A3343E">
        <w:rPr>
          <w:rFonts w:ascii="Times New Roman" w:hAnsi="Times New Roman"/>
          <w:sz w:val="24"/>
        </w:rPr>
        <w:t>Очередность предоставления оплачиваемых отпусков определяется ежегодно в соответствии с графиком отпус</w:t>
      </w:r>
      <w:r w:rsidR="00C43069">
        <w:rPr>
          <w:rFonts w:ascii="Times New Roman" w:hAnsi="Times New Roman"/>
          <w:sz w:val="24"/>
        </w:rPr>
        <w:t>ков, утверждаемым работодателем</w:t>
      </w:r>
      <w:r w:rsidR="00A3343E">
        <w:rPr>
          <w:rFonts w:ascii="Times New Roman" w:hAnsi="Times New Roman"/>
          <w:sz w:val="24"/>
        </w:rPr>
        <w:t>, представленного в письм</w:t>
      </w:r>
      <w:r w:rsidR="00C43069">
        <w:rPr>
          <w:rFonts w:ascii="Times New Roman" w:hAnsi="Times New Roman"/>
          <w:sz w:val="24"/>
        </w:rPr>
        <w:t>енной форме не позднее, чем за две</w:t>
      </w:r>
      <w:r w:rsidR="00A3343E">
        <w:rPr>
          <w:rFonts w:ascii="Times New Roman" w:hAnsi="Times New Roman"/>
          <w:sz w:val="24"/>
        </w:rPr>
        <w:t xml:space="preserve"> недели д</w:t>
      </w:r>
      <w:r w:rsidR="00081669">
        <w:rPr>
          <w:rFonts w:ascii="Times New Roman" w:hAnsi="Times New Roman"/>
          <w:sz w:val="24"/>
        </w:rPr>
        <w:t>о наступления календарного года</w:t>
      </w:r>
      <w:r w:rsidR="00A3343E">
        <w:rPr>
          <w:rFonts w:ascii="Times New Roman" w:hAnsi="Times New Roman"/>
          <w:sz w:val="24"/>
        </w:rPr>
        <w:t>.</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 9.4.3. </w:t>
      </w:r>
      <w:r w:rsidR="00A3343E">
        <w:rPr>
          <w:rFonts w:ascii="Times New Roman" w:hAnsi="Times New Roman"/>
          <w:sz w:val="24"/>
        </w:rPr>
        <w:t>Ежегодный оплачиваемый отпуск предоставляется по желанию и в удобное время для следующих категорий работников:</w:t>
      </w:r>
    </w:p>
    <w:p w:rsidR="00485CB2" w:rsidRDefault="00A3343E" w:rsidP="00485CB2">
      <w:pPr>
        <w:pStyle w:val="ConsNormal"/>
        <w:widowControl/>
        <w:numPr>
          <w:ilvl w:val="0"/>
          <w:numId w:val="22"/>
        </w:numPr>
        <w:jc w:val="both"/>
        <w:rPr>
          <w:rFonts w:ascii="Times New Roman" w:hAnsi="Times New Roman"/>
          <w:sz w:val="24"/>
        </w:rPr>
      </w:pPr>
      <w:r>
        <w:rPr>
          <w:rFonts w:ascii="Times New Roman" w:hAnsi="Times New Roman"/>
          <w:sz w:val="24"/>
        </w:rPr>
        <w:t>одному из работающих родителей (опекуну, попечителю) имеющих 2-х и более детей в возрасте до 14 лет, ребенка-инвалида с детства до достижения им возраста 18 лет;</w:t>
      </w:r>
    </w:p>
    <w:p w:rsidR="00485CB2" w:rsidRDefault="00A3343E"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работникам моложе 18 лет;</w:t>
      </w:r>
    </w:p>
    <w:p w:rsidR="00485CB2" w:rsidRDefault="00A3343E"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 xml:space="preserve"> участникам ВОВ и приравненным к ним лицам;</w:t>
      </w:r>
    </w:p>
    <w:p w:rsidR="00485CB2" w:rsidRDefault="00021912"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инвалидам;</w:t>
      </w:r>
    </w:p>
    <w:p w:rsidR="00485CB2" w:rsidRDefault="00A3343E"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 xml:space="preserve"> участникам ликвидации Чернобыльской аварии и приравненным к ним лицам;</w:t>
      </w:r>
    </w:p>
    <w:p w:rsidR="00485CB2" w:rsidRDefault="00A3343E"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 xml:space="preserve"> реабилитированным лицам и лицам, признанным пострадавшими от политических репрессий;</w:t>
      </w:r>
    </w:p>
    <w:p w:rsidR="00485CB2" w:rsidRDefault="00A3343E" w:rsidP="00485CB2">
      <w:pPr>
        <w:pStyle w:val="ConsNormal"/>
        <w:widowControl/>
        <w:numPr>
          <w:ilvl w:val="0"/>
          <w:numId w:val="22"/>
        </w:numPr>
        <w:jc w:val="both"/>
        <w:rPr>
          <w:rFonts w:ascii="Times New Roman" w:hAnsi="Times New Roman"/>
          <w:sz w:val="24"/>
        </w:rPr>
      </w:pPr>
      <w:r w:rsidRPr="00485CB2">
        <w:rPr>
          <w:rFonts w:ascii="Times New Roman" w:hAnsi="Times New Roman"/>
          <w:sz w:val="24"/>
        </w:rPr>
        <w:t xml:space="preserve"> мужу в период нахождения его жены в отпуске по беременности и родам независимо от времени его непрерывной работы в </w:t>
      </w:r>
      <w:r w:rsidR="002612D3">
        <w:rPr>
          <w:rFonts w:ascii="Times New Roman" w:hAnsi="Times New Roman"/>
          <w:sz w:val="24"/>
        </w:rPr>
        <w:t>Организации</w:t>
      </w:r>
      <w:r w:rsidRPr="00485CB2">
        <w:rPr>
          <w:rFonts w:ascii="Times New Roman" w:hAnsi="Times New Roman"/>
          <w:sz w:val="24"/>
        </w:rPr>
        <w:t xml:space="preserve"> и в других случаях предусмотренных действующим законодательством Российской Федерации.</w:t>
      </w:r>
    </w:p>
    <w:p w:rsidR="00A3343E" w:rsidRPr="00485CB2" w:rsidRDefault="00485CB2" w:rsidP="00485CB2">
      <w:pPr>
        <w:pStyle w:val="ConsNormal"/>
        <w:widowControl/>
        <w:ind w:firstLine="0"/>
        <w:jc w:val="both"/>
        <w:rPr>
          <w:rFonts w:ascii="Times New Roman" w:hAnsi="Times New Roman"/>
          <w:sz w:val="24"/>
        </w:rPr>
      </w:pPr>
      <w:r w:rsidRPr="00485CB2">
        <w:rPr>
          <w:rFonts w:ascii="Times New Roman" w:hAnsi="Times New Roman"/>
          <w:b/>
          <w:sz w:val="24"/>
        </w:rPr>
        <w:t>9.</w:t>
      </w:r>
      <w:r w:rsidR="00D81DAE" w:rsidRPr="00485CB2">
        <w:rPr>
          <w:rFonts w:ascii="Times New Roman" w:hAnsi="Times New Roman"/>
          <w:b/>
          <w:sz w:val="24"/>
        </w:rPr>
        <w:t xml:space="preserve">5. </w:t>
      </w:r>
      <w:r w:rsidR="00A3343E" w:rsidRPr="00485CB2">
        <w:rPr>
          <w:rFonts w:ascii="Times New Roman" w:hAnsi="Times New Roman"/>
          <w:b/>
          <w:sz w:val="24"/>
        </w:rPr>
        <w:t xml:space="preserve"> Продление или перенесение ежегодного оплачиваемого отпуска.</w:t>
      </w:r>
    </w:p>
    <w:p w:rsidR="00485CB2"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9.5.1. </w:t>
      </w:r>
      <w:r w:rsidR="00A3343E">
        <w:rPr>
          <w:rFonts w:ascii="Times New Roman" w:hAnsi="Times New Roman"/>
          <w:sz w:val="24"/>
        </w:rPr>
        <w:t>Ежегодный оплачиваемый отпуск продляется в случаях:</w:t>
      </w:r>
    </w:p>
    <w:p w:rsidR="00485CB2" w:rsidRDefault="00A3343E" w:rsidP="00485CB2">
      <w:pPr>
        <w:pStyle w:val="ConsNormal"/>
        <w:widowControl/>
        <w:numPr>
          <w:ilvl w:val="0"/>
          <w:numId w:val="23"/>
        </w:numPr>
        <w:jc w:val="both"/>
        <w:rPr>
          <w:rFonts w:ascii="Times New Roman" w:hAnsi="Times New Roman"/>
          <w:sz w:val="24"/>
        </w:rPr>
      </w:pPr>
      <w:r>
        <w:rPr>
          <w:rFonts w:ascii="Times New Roman" w:hAnsi="Times New Roman"/>
          <w:sz w:val="24"/>
        </w:rPr>
        <w:t>временной нетрудоспособности работника;</w:t>
      </w:r>
    </w:p>
    <w:p w:rsidR="00485CB2" w:rsidRDefault="00A3343E" w:rsidP="00485CB2">
      <w:pPr>
        <w:pStyle w:val="ConsNormal"/>
        <w:widowControl/>
        <w:numPr>
          <w:ilvl w:val="0"/>
          <w:numId w:val="23"/>
        </w:numPr>
        <w:jc w:val="both"/>
        <w:rPr>
          <w:rFonts w:ascii="Times New Roman" w:hAnsi="Times New Roman"/>
          <w:sz w:val="24"/>
        </w:rPr>
      </w:pPr>
      <w:r w:rsidRPr="00485CB2">
        <w:rPr>
          <w:rFonts w:ascii="Times New Roman" w:hAnsi="Times New Roman"/>
          <w:sz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85CB2" w:rsidRDefault="00A3343E" w:rsidP="00485CB2">
      <w:pPr>
        <w:pStyle w:val="ConsNormal"/>
        <w:widowControl/>
        <w:numPr>
          <w:ilvl w:val="0"/>
          <w:numId w:val="23"/>
        </w:numPr>
        <w:jc w:val="both"/>
        <w:rPr>
          <w:rFonts w:ascii="Times New Roman" w:hAnsi="Times New Roman"/>
          <w:sz w:val="24"/>
        </w:rPr>
      </w:pPr>
      <w:r w:rsidRPr="00485CB2">
        <w:rPr>
          <w:rFonts w:ascii="Times New Roman" w:hAnsi="Times New Roman"/>
          <w:sz w:val="24"/>
        </w:rPr>
        <w:t>исполнения работником во время ежегодного оплачиваемого отпуска работ, связанных с предотвращением производственной аварии либо устранения последствий производственной аварии или стихийного бедствия;</w:t>
      </w:r>
    </w:p>
    <w:p w:rsidR="00485CB2" w:rsidRDefault="00A3343E" w:rsidP="00485CB2">
      <w:pPr>
        <w:pStyle w:val="ConsNormal"/>
        <w:widowControl/>
        <w:numPr>
          <w:ilvl w:val="0"/>
          <w:numId w:val="23"/>
        </w:numPr>
        <w:jc w:val="both"/>
        <w:rPr>
          <w:rFonts w:ascii="Times New Roman" w:hAnsi="Times New Roman"/>
          <w:sz w:val="24"/>
        </w:rPr>
      </w:pPr>
      <w:r w:rsidRPr="00485CB2">
        <w:rPr>
          <w:rFonts w:ascii="Times New Roman" w:hAnsi="Times New Roman"/>
          <w:sz w:val="24"/>
        </w:rPr>
        <w:t>при производстве общественно необходимых работ по водоснабжению, газоснабжению, теплоснабжению, освещению, канализации, транспорту, связи - для устранения непредвиденных обстоятельств, нарушающих нормальное их функционирование;</w:t>
      </w:r>
    </w:p>
    <w:p w:rsidR="00485CB2" w:rsidRDefault="00A3343E" w:rsidP="00485CB2">
      <w:pPr>
        <w:pStyle w:val="ConsNormal"/>
        <w:widowControl/>
        <w:numPr>
          <w:ilvl w:val="2"/>
          <w:numId w:val="24"/>
        </w:numPr>
        <w:jc w:val="both"/>
        <w:rPr>
          <w:rFonts w:ascii="Times New Roman" w:hAnsi="Times New Roman"/>
          <w:sz w:val="24"/>
        </w:rPr>
      </w:pPr>
      <w:r w:rsidRPr="00485CB2">
        <w:rPr>
          <w:rFonts w:ascii="Times New Roman" w:hAnsi="Times New Roman"/>
          <w:sz w:val="24"/>
        </w:rPr>
        <w:t>Ежегодный оплачиваемый отпуск п</w:t>
      </w:r>
      <w:r w:rsidR="00485CB2">
        <w:rPr>
          <w:rFonts w:ascii="Times New Roman" w:hAnsi="Times New Roman"/>
          <w:sz w:val="24"/>
        </w:rPr>
        <w:t>о соглашению между работником и</w:t>
      </w:r>
    </w:p>
    <w:p w:rsidR="00A3343E" w:rsidRPr="00485CB2" w:rsidRDefault="00A3343E" w:rsidP="00485CB2">
      <w:pPr>
        <w:pStyle w:val="ConsNormal"/>
        <w:widowControl/>
        <w:ind w:firstLine="0"/>
        <w:jc w:val="both"/>
        <w:rPr>
          <w:rFonts w:ascii="Times New Roman" w:hAnsi="Times New Roman"/>
          <w:sz w:val="24"/>
        </w:rPr>
      </w:pPr>
      <w:r w:rsidRPr="00485CB2">
        <w:rPr>
          <w:rFonts w:ascii="Times New Roman" w:hAnsi="Times New Roman"/>
          <w:sz w:val="24"/>
        </w:rPr>
        <w:t>работодателем переносится на другой срок:</w:t>
      </w:r>
    </w:p>
    <w:p w:rsidR="00485CB2" w:rsidRDefault="00DF2BD7" w:rsidP="00485CB2">
      <w:pPr>
        <w:pStyle w:val="ConsNormal"/>
        <w:widowControl/>
        <w:numPr>
          <w:ilvl w:val="0"/>
          <w:numId w:val="25"/>
        </w:numPr>
        <w:jc w:val="both"/>
        <w:rPr>
          <w:rFonts w:ascii="Times New Roman" w:hAnsi="Times New Roman"/>
          <w:sz w:val="24"/>
        </w:rPr>
      </w:pPr>
      <w:r>
        <w:rPr>
          <w:rFonts w:ascii="Times New Roman" w:hAnsi="Times New Roman"/>
          <w:sz w:val="24"/>
        </w:rPr>
        <w:t>в связи с производственной необходимостью;</w:t>
      </w:r>
    </w:p>
    <w:p w:rsidR="00485CB2" w:rsidRDefault="00DF2BD7" w:rsidP="00485CB2">
      <w:pPr>
        <w:pStyle w:val="ConsNormal"/>
        <w:widowControl/>
        <w:numPr>
          <w:ilvl w:val="0"/>
          <w:numId w:val="25"/>
        </w:numPr>
        <w:jc w:val="both"/>
        <w:rPr>
          <w:rFonts w:ascii="Times New Roman" w:hAnsi="Times New Roman"/>
          <w:sz w:val="24"/>
        </w:rPr>
      </w:pPr>
      <w:r w:rsidRPr="00485CB2">
        <w:rPr>
          <w:rFonts w:ascii="Times New Roman" w:hAnsi="Times New Roman"/>
          <w:sz w:val="24"/>
        </w:rPr>
        <w:t>по заявлению работника;</w:t>
      </w:r>
    </w:p>
    <w:p w:rsidR="00485CB2" w:rsidRDefault="00DF2BD7" w:rsidP="00485CB2">
      <w:pPr>
        <w:pStyle w:val="ConsNormal"/>
        <w:widowControl/>
        <w:numPr>
          <w:ilvl w:val="0"/>
          <w:numId w:val="25"/>
        </w:numPr>
        <w:jc w:val="both"/>
        <w:rPr>
          <w:rFonts w:ascii="Times New Roman" w:hAnsi="Times New Roman"/>
          <w:sz w:val="24"/>
        </w:rPr>
      </w:pPr>
      <w:r w:rsidRPr="00485CB2">
        <w:rPr>
          <w:rFonts w:ascii="Times New Roman" w:hAnsi="Times New Roman"/>
          <w:sz w:val="24"/>
        </w:rPr>
        <w:t xml:space="preserve">если </w:t>
      </w:r>
      <w:r w:rsidR="00A3343E" w:rsidRPr="00485CB2">
        <w:rPr>
          <w:rFonts w:ascii="Times New Roman" w:hAnsi="Times New Roman"/>
          <w:sz w:val="24"/>
        </w:rPr>
        <w:t>работнику своевременно не была произведена оплата за время этого отпуска;</w:t>
      </w:r>
    </w:p>
    <w:p w:rsidR="00A3343E" w:rsidRPr="00485CB2" w:rsidRDefault="00D81DAE" w:rsidP="00485CB2">
      <w:pPr>
        <w:pStyle w:val="ConsNormal"/>
        <w:widowControl/>
        <w:numPr>
          <w:ilvl w:val="0"/>
          <w:numId w:val="25"/>
        </w:numPr>
        <w:jc w:val="both"/>
        <w:rPr>
          <w:rFonts w:ascii="Times New Roman" w:hAnsi="Times New Roman"/>
          <w:sz w:val="24"/>
        </w:rPr>
      </w:pPr>
      <w:r w:rsidRPr="00485CB2">
        <w:rPr>
          <w:rFonts w:ascii="Times New Roman" w:hAnsi="Times New Roman"/>
          <w:sz w:val="24"/>
        </w:rPr>
        <w:t xml:space="preserve"> </w:t>
      </w:r>
      <w:r w:rsidR="00DF2BD7" w:rsidRPr="00485CB2">
        <w:rPr>
          <w:rFonts w:ascii="Times New Roman" w:hAnsi="Times New Roman"/>
          <w:sz w:val="24"/>
        </w:rPr>
        <w:t xml:space="preserve">если </w:t>
      </w:r>
      <w:r w:rsidR="00A3343E" w:rsidRPr="00485CB2">
        <w:rPr>
          <w:rFonts w:ascii="Times New Roman" w:hAnsi="Times New Roman"/>
          <w:sz w:val="24"/>
        </w:rPr>
        <w:t xml:space="preserve">предоставление отпуска работнику в текущем рабочем году может неблагоприятно отразиться на нормальном ходе работы организации (в исключительных случаях). </w:t>
      </w:r>
    </w:p>
    <w:p w:rsidR="00485CB2" w:rsidRDefault="00A3343E" w:rsidP="00554C84">
      <w:pPr>
        <w:pStyle w:val="ConsNormal"/>
        <w:widowControl/>
        <w:ind w:firstLine="0"/>
        <w:jc w:val="both"/>
        <w:rPr>
          <w:rFonts w:ascii="Times New Roman" w:hAnsi="Times New Roman"/>
          <w:sz w:val="24"/>
        </w:rPr>
      </w:pPr>
      <w:r>
        <w:rPr>
          <w:rFonts w:ascii="Times New Roman" w:hAnsi="Times New Roman"/>
          <w:sz w:val="24"/>
        </w:rPr>
        <w:t xml:space="preserve">     При этом отпуск должен быть использован не позднее 12 месяцев после окончания того рабочего года, за который он предоставляется.</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9.5.3. </w:t>
      </w:r>
      <w:r w:rsidR="00A3343E">
        <w:rPr>
          <w:rFonts w:ascii="Times New Roman" w:hAnsi="Times New Roman"/>
          <w:sz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условиями труда.</w:t>
      </w:r>
    </w:p>
    <w:p w:rsidR="00485CB2" w:rsidRDefault="00485CB2" w:rsidP="00485CB2">
      <w:pPr>
        <w:pStyle w:val="ConsNormal"/>
        <w:widowControl/>
        <w:spacing w:before="120"/>
        <w:ind w:firstLine="0"/>
        <w:jc w:val="both"/>
        <w:outlineLvl w:val="0"/>
        <w:rPr>
          <w:rFonts w:ascii="Times New Roman" w:hAnsi="Times New Roman"/>
          <w:b/>
          <w:sz w:val="24"/>
        </w:rPr>
      </w:pPr>
      <w:r w:rsidRPr="00485CB2">
        <w:rPr>
          <w:rFonts w:ascii="Times New Roman" w:hAnsi="Times New Roman"/>
          <w:b/>
          <w:sz w:val="24"/>
        </w:rPr>
        <w:lastRenderedPageBreak/>
        <w:t>9.</w:t>
      </w:r>
      <w:r w:rsidR="00D81DAE" w:rsidRPr="00485CB2">
        <w:rPr>
          <w:rFonts w:ascii="Times New Roman" w:hAnsi="Times New Roman"/>
          <w:b/>
          <w:sz w:val="24"/>
        </w:rPr>
        <w:t>6</w:t>
      </w:r>
      <w:r w:rsidR="00A3343E" w:rsidRPr="00485CB2">
        <w:rPr>
          <w:rFonts w:ascii="Times New Roman" w:hAnsi="Times New Roman"/>
          <w:b/>
          <w:sz w:val="24"/>
        </w:rPr>
        <w:t>.</w:t>
      </w:r>
      <w:r w:rsidR="00A3343E">
        <w:rPr>
          <w:rFonts w:ascii="Times New Roman" w:hAnsi="Times New Roman"/>
          <w:b/>
          <w:sz w:val="24"/>
        </w:rPr>
        <w:t xml:space="preserve"> Разделение ежегодного оплачиваемого отпуска на части. Отзыв из отпуска.</w:t>
      </w:r>
    </w:p>
    <w:p w:rsidR="00485CB2" w:rsidRDefault="00485CB2" w:rsidP="00485CB2">
      <w:pPr>
        <w:pStyle w:val="ConsNormal"/>
        <w:widowControl/>
        <w:spacing w:before="120"/>
        <w:ind w:firstLine="0"/>
        <w:jc w:val="both"/>
        <w:outlineLvl w:val="0"/>
        <w:rPr>
          <w:rFonts w:ascii="Times New Roman" w:hAnsi="Times New Roman"/>
          <w:b/>
          <w:sz w:val="24"/>
        </w:rPr>
      </w:pPr>
      <w:r w:rsidRPr="00485CB2">
        <w:rPr>
          <w:rFonts w:ascii="Times New Roman" w:hAnsi="Times New Roman"/>
          <w:sz w:val="24"/>
        </w:rPr>
        <w:t>9.6.1.</w:t>
      </w:r>
      <w:r>
        <w:rPr>
          <w:rFonts w:ascii="Times New Roman" w:hAnsi="Times New Roman"/>
          <w:b/>
          <w:sz w:val="24"/>
        </w:rPr>
        <w:t xml:space="preserve"> </w:t>
      </w:r>
      <w:r w:rsidR="00A3343E">
        <w:rPr>
          <w:rFonts w:ascii="Times New Roman" w:hAnsi="Times New Roman"/>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3343E" w:rsidRPr="00485CB2" w:rsidRDefault="00485CB2" w:rsidP="00485CB2">
      <w:pPr>
        <w:pStyle w:val="ConsNormal"/>
        <w:widowControl/>
        <w:spacing w:before="120"/>
        <w:ind w:firstLine="0"/>
        <w:jc w:val="both"/>
        <w:outlineLvl w:val="0"/>
        <w:rPr>
          <w:rFonts w:ascii="Times New Roman" w:hAnsi="Times New Roman"/>
          <w:b/>
          <w:sz w:val="24"/>
        </w:rPr>
      </w:pPr>
      <w:r>
        <w:rPr>
          <w:rFonts w:ascii="Times New Roman" w:hAnsi="Times New Roman"/>
          <w:sz w:val="24"/>
        </w:rPr>
        <w:t>9.6.2</w:t>
      </w:r>
      <w:r w:rsidRPr="00485CB2">
        <w:rPr>
          <w:rFonts w:ascii="Times New Roman" w:hAnsi="Times New Roman"/>
          <w:sz w:val="24"/>
        </w:rPr>
        <w:t>.</w:t>
      </w:r>
      <w:r w:rsidR="00A3343E">
        <w:rPr>
          <w:rFonts w:ascii="Times New Roman" w:hAnsi="Times New Roman"/>
          <w:sz w:val="24"/>
        </w:rPr>
        <w:t xml:space="preserve"> Отзыв работника из отпуска допускается только с его согласия и оформляется приказом на основании служебной записки </w:t>
      </w:r>
      <w:r w:rsidR="00BC44B0">
        <w:rPr>
          <w:rFonts w:ascii="Times New Roman" w:hAnsi="Times New Roman"/>
          <w:sz w:val="24"/>
        </w:rPr>
        <w:t>непосредственного руководителя</w:t>
      </w:r>
      <w:r w:rsidR="00A3343E">
        <w:rPr>
          <w:rFonts w:ascii="Times New Roman" w:hAnsi="Times New Roman"/>
          <w:sz w:val="24"/>
        </w:rPr>
        <w:t>.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 9.6.3. </w:t>
      </w:r>
      <w:r w:rsidR="00A3343E">
        <w:rPr>
          <w:rFonts w:ascii="Times New Roman" w:hAnsi="Times New Roman"/>
          <w:sz w:val="24"/>
        </w:rPr>
        <w:t>Отзыв из отпуска работников в возрасте до восемнадцати лет, беременных женщин и работников, занятых на работах с вредными условиями труда не допускается.</w:t>
      </w:r>
    </w:p>
    <w:p w:rsidR="00A3343E" w:rsidRDefault="00485CB2" w:rsidP="00554C84">
      <w:pPr>
        <w:pStyle w:val="ConsNormal"/>
        <w:widowControl/>
        <w:spacing w:before="120"/>
        <w:ind w:firstLine="0"/>
        <w:jc w:val="both"/>
        <w:outlineLvl w:val="0"/>
        <w:rPr>
          <w:rFonts w:ascii="Times New Roman" w:hAnsi="Times New Roman"/>
          <w:b/>
          <w:sz w:val="24"/>
        </w:rPr>
      </w:pPr>
      <w:r>
        <w:rPr>
          <w:rFonts w:ascii="Times New Roman" w:hAnsi="Times New Roman"/>
          <w:b/>
          <w:sz w:val="24"/>
        </w:rPr>
        <w:t xml:space="preserve"> 9.7. </w:t>
      </w:r>
      <w:r w:rsidR="00A3343E">
        <w:rPr>
          <w:rFonts w:ascii="Times New Roman" w:hAnsi="Times New Roman"/>
          <w:b/>
          <w:sz w:val="24"/>
        </w:rPr>
        <w:t>Замена ежегодного оплачиваемого отпуска денежной компенсацией.</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 9.7.1. </w:t>
      </w:r>
      <w:r w:rsidR="00A3343E">
        <w:rPr>
          <w:rFonts w:ascii="Times New Roman" w:hAnsi="Times New Roman"/>
          <w:sz w:val="24"/>
        </w:rPr>
        <w:t>Часть отпуска, превышающая 28 календарных дней, по письменному заявлению работника может быть заменена денежной компенсацией.</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 9.7.2. </w:t>
      </w:r>
      <w:r w:rsidR="00A3343E">
        <w:rPr>
          <w:rFonts w:ascii="Times New Roman" w:hAnsi="Times New Roman"/>
          <w:sz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условиями труда, не допускается.</w:t>
      </w:r>
    </w:p>
    <w:p w:rsidR="00A3343E" w:rsidRDefault="00485CB2" w:rsidP="00554C84">
      <w:pPr>
        <w:pStyle w:val="ConsNormal"/>
        <w:widowControl/>
        <w:spacing w:before="120"/>
        <w:ind w:firstLine="0"/>
        <w:jc w:val="both"/>
        <w:outlineLvl w:val="0"/>
        <w:rPr>
          <w:rFonts w:ascii="Times New Roman" w:hAnsi="Times New Roman"/>
          <w:b/>
          <w:sz w:val="24"/>
        </w:rPr>
      </w:pPr>
      <w:r>
        <w:rPr>
          <w:rFonts w:ascii="Times New Roman" w:hAnsi="Times New Roman"/>
          <w:b/>
          <w:sz w:val="24"/>
        </w:rPr>
        <w:t>9.8.</w:t>
      </w:r>
      <w:r w:rsidR="00D81DAE">
        <w:rPr>
          <w:rFonts w:ascii="Times New Roman" w:hAnsi="Times New Roman"/>
          <w:b/>
          <w:sz w:val="24"/>
        </w:rPr>
        <w:t xml:space="preserve"> </w:t>
      </w:r>
      <w:r w:rsidR="00A3343E">
        <w:rPr>
          <w:rFonts w:ascii="Times New Roman" w:hAnsi="Times New Roman"/>
          <w:b/>
          <w:sz w:val="24"/>
        </w:rPr>
        <w:t>Реализация права на отпуск при увольнении работника.</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9.8.1. </w:t>
      </w:r>
      <w:r w:rsidR="00A3343E">
        <w:rPr>
          <w:rFonts w:ascii="Times New Roman" w:hAnsi="Times New Roman"/>
          <w:sz w:val="24"/>
        </w:rPr>
        <w:t>При увольнении работнику выплачивается денежная компенсация за все неиспользованные отпуска.</w:t>
      </w:r>
    </w:p>
    <w:p w:rsidR="00A3343E" w:rsidRDefault="00485CB2" w:rsidP="00554C84">
      <w:pPr>
        <w:pStyle w:val="ConsNormal"/>
        <w:widowControl/>
        <w:ind w:firstLine="0"/>
        <w:jc w:val="both"/>
        <w:rPr>
          <w:rFonts w:ascii="Times New Roman" w:hAnsi="Times New Roman"/>
          <w:sz w:val="24"/>
        </w:rPr>
      </w:pPr>
      <w:r>
        <w:rPr>
          <w:rFonts w:ascii="Times New Roman" w:hAnsi="Times New Roman"/>
          <w:sz w:val="24"/>
        </w:rPr>
        <w:t xml:space="preserve">9.8.2. </w:t>
      </w:r>
      <w:r w:rsidR="00A3343E">
        <w:rPr>
          <w:rFonts w:ascii="Times New Roman" w:hAnsi="Times New Roman"/>
          <w:sz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3343E" w:rsidRDefault="00A3343E" w:rsidP="00554C84">
      <w:pPr>
        <w:pStyle w:val="ConsNormal"/>
        <w:widowControl/>
        <w:ind w:firstLine="0"/>
        <w:jc w:val="both"/>
        <w:rPr>
          <w:rFonts w:ascii="Times New Roman" w:hAnsi="Times New Roman"/>
          <w:sz w:val="24"/>
        </w:rPr>
      </w:pPr>
      <w:r>
        <w:rPr>
          <w:rFonts w:ascii="Times New Roman" w:hAnsi="Times New Roman"/>
          <w:sz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85CB2" w:rsidRDefault="00485CB2" w:rsidP="00485CB2">
      <w:pPr>
        <w:pStyle w:val="ConsNormal"/>
        <w:widowControl/>
        <w:ind w:firstLine="0"/>
        <w:jc w:val="both"/>
        <w:rPr>
          <w:rFonts w:ascii="Times New Roman" w:hAnsi="Times New Roman"/>
          <w:sz w:val="24"/>
        </w:rPr>
      </w:pPr>
      <w:r>
        <w:rPr>
          <w:rFonts w:ascii="Times New Roman" w:hAnsi="Times New Roman"/>
          <w:sz w:val="24"/>
        </w:rPr>
        <w:t xml:space="preserve">9.8.3. </w:t>
      </w:r>
      <w:r w:rsidR="00A3343E">
        <w:rPr>
          <w:rFonts w:ascii="Times New Roman" w:hAnsi="Times New Roman"/>
          <w:sz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3343E" w:rsidRPr="00485CB2" w:rsidRDefault="00485CB2" w:rsidP="00485CB2">
      <w:pPr>
        <w:pStyle w:val="ConsNormal"/>
        <w:widowControl/>
        <w:ind w:firstLine="0"/>
        <w:jc w:val="both"/>
        <w:rPr>
          <w:rFonts w:ascii="Times New Roman" w:hAnsi="Times New Roman"/>
          <w:sz w:val="24"/>
        </w:rPr>
      </w:pPr>
      <w:r w:rsidRPr="00485CB2">
        <w:rPr>
          <w:rFonts w:ascii="Times New Roman" w:hAnsi="Times New Roman"/>
          <w:b/>
          <w:sz w:val="24"/>
        </w:rPr>
        <w:t>9.</w:t>
      </w:r>
      <w:r w:rsidR="00D42428" w:rsidRPr="00485CB2">
        <w:rPr>
          <w:rFonts w:ascii="Times New Roman" w:hAnsi="Times New Roman"/>
          <w:b/>
          <w:sz w:val="24"/>
        </w:rPr>
        <w:t xml:space="preserve"> </w:t>
      </w:r>
      <w:r w:rsidR="00D81DAE" w:rsidRPr="00485CB2">
        <w:rPr>
          <w:rFonts w:ascii="Times New Roman" w:hAnsi="Times New Roman"/>
          <w:b/>
          <w:sz w:val="24"/>
        </w:rPr>
        <w:t>9</w:t>
      </w:r>
      <w:r w:rsidR="00D81DAE" w:rsidRPr="00D7679E">
        <w:rPr>
          <w:rFonts w:ascii="Times New Roman" w:hAnsi="Times New Roman"/>
          <w:b/>
          <w:sz w:val="24"/>
        </w:rPr>
        <w:t>.</w:t>
      </w:r>
      <w:r w:rsidR="00A3343E" w:rsidRPr="00D7679E">
        <w:rPr>
          <w:rFonts w:ascii="Times New Roman" w:hAnsi="Times New Roman"/>
          <w:b/>
          <w:sz w:val="24"/>
        </w:rPr>
        <w:t xml:space="preserve"> Отпуск без сохранения заработной платы.</w:t>
      </w:r>
    </w:p>
    <w:p w:rsidR="00A3343E" w:rsidRDefault="00A3343E" w:rsidP="00554C84">
      <w:pPr>
        <w:pStyle w:val="ConsNormal"/>
        <w:widowControl/>
        <w:ind w:firstLine="0"/>
        <w:jc w:val="both"/>
        <w:rPr>
          <w:rFonts w:ascii="Times New Roman" w:hAnsi="Times New Roman"/>
          <w:sz w:val="24"/>
        </w:rPr>
      </w:pPr>
      <w:r>
        <w:rPr>
          <w:rFonts w:ascii="Times New Roman" w:hAnsi="Times New Roman"/>
          <w:sz w:val="24"/>
        </w:rPr>
        <w:t>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r w:rsidR="00D7679E">
        <w:rPr>
          <w:rFonts w:ascii="Times New Roman" w:hAnsi="Times New Roman"/>
          <w:sz w:val="24"/>
        </w:rPr>
        <w:t xml:space="preserve"> Работник должен согласовать дату начала и продолжительность отпуска без сохранения заработной платы со своим непосредственным руководителем.</w:t>
      </w:r>
    </w:p>
    <w:p w:rsidR="00D7679E" w:rsidRPr="00D7679E" w:rsidRDefault="00485CB2" w:rsidP="00554C84">
      <w:pPr>
        <w:pStyle w:val="ConsNormal"/>
        <w:widowControl/>
        <w:ind w:firstLine="0"/>
        <w:jc w:val="both"/>
        <w:rPr>
          <w:rFonts w:ascii="Times New Roman" w:hAnsi="Times New Roman"/>
          <w:b/>
          <w:sz w:val="24"/>
        </w:rPr>
      </w:pPr>
      <w:r w:rsidRPr="00485CB2">
        <w:rPr>
          <w:rFonts w:ascii="Times New Roman" w:hAnsi="Times New Roman"/>
          <w:b/>
          <w:sz w:val="24"/>
        </w:rPr>
        <w:t>9.</w:t>
      </w:r>
      <w:r w:rsidR="00D7679E" w:rsidRPr="00485CB2">
        <w:rPr>
          <w:rFonts w:ascii="Times New Roman" w:hAnsi="Times New Roman"/>
          <w:b/>
          <w:sz w:val="24"/>
        </w:rPr>
        <w:t>10</w:t>
      </w:r>
      <w:r w:rsidR="00D7679E" w:rsidRPr="00D7679E">
        <w:rPr>
          <w:rFonts w:ascii="Times New Roman" w:hAnsi="Times New Roman"/>
          <w:b/>
          <w:sz w:val="24"/>
        </w:rPr>
        <w:t>. Учебный отпуск</w:t>
      </w:r>
    </w:p>
    <w:p w:rsidR="00D7679E" w:rsidRDefault="00D7679E" w:rsidP="00554C84">
      <w:pPr>
        <w:pStyle w:val="ConsNormal"/>
        <w:widowControl/>
        <w:ind w:firstLine="0"/>
        <w:jc w:val="both"/>
        <w:rPr>
          <w:rFonts w:ascii="Times New Roman" w:hAnsi="Times New Roman"/>
          <w:sz w:val="24"/>
        </w:rPr>
      </w:pPr>
      <w:r>
        <w:rPr>
          <w:rFonts w:ascii="Times New Roman" w:hAnsi="Times New Roman"/>
          <w:sz w:val="24"/>
        </w:rPr>
        <w:t xml:space="preserve">     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 (ст. 173-177).</w:t>
      </w:r>
    </w:p>
    <w:p w:rsidR="00DF2BD7" w:rsidRPr="007852E9" w:rsidRDefault="00A3343E" w:rsidP="007852E9">
      <w:pPr>
        <w:pStyle w:val="ConsNormal"/>
        <w:widowControl/>
        <w:ind w:firstLine="0"/>
        <w:jc w:val="both"/>
        <w:rPr>
          <w:rFonts w:ascii="Times New Roman" w:hAnsi="Times New Roman"/>
          <w:sz w:val="24"/>
        </w:rPr>
      </w:pPr>
      <w:r>
        <w:rPr>
          <w:rFonts w:ascii="Times New Roman" w:hAnsi="Times New Roman"/>
          <w:sz w:val="24"/>
        </w:rPr>
        <w:t xml:space="preserve">     </w:t>
      </w:r>
    </w:p>
    <w:p w:rsidR="00DF2BD7" w:rsidRDefault="00DF2BD7" w:rsidP="00D42428">
      <w:pPr>
        <w:jc w:val="center"/>
        <w:rPr>
          <w:b/>
        </w:rPr>
      </w:pPr>
    </w:p>
    <w:p w:rsidR="00286B5A" w:rsidRDefault="00485CB2" w:rsidP="00D42428">
      <w:pPr>
        <w:jc w:val="center"/>
        <w:rPr>
          <w:b/>
        </w:rPr>
      </w:pPr>
      <w:r>
        <w:rPr>
          <w:b/>
        </w:rPr>
        <w:t>10</w:t>
      </w:r>
      <w:r w:rsidR="00286B5A">
        <w:rPr>
          <w:b/>
        </w:rPr>
        <w:t>.</w:t>
      </w:r>
      <w:r w:rsidR="00AC456B">
        <w:rPr>
          <w:b/>
        </w:rPr>
        <w:t xml:space="preserve"> ОРГАНИЗАЦИЯ ОБУЧЕНИЯ ПЕРСОНАЛА</w:t>
      </w:r>
    </w:p>
    <w:p w:rsidR="00286B5A" w:rsidRDefault="00286B5A" w:rsidP="00286B5A"/>
    <w:p w:rsidR="00286B5A" w:rsidRDefault="00485CB2" w:rsidP="00AC456B">
      <w:pPr>
        <w:tabs>
          <w:tab w:val="num" w:pos="0"/>
        </w:tabs>
        <w:jc w:val="both"/>
      </w:pPr>
      <w:r>
        <w:t>10.</w:t>
      </w:r>
      <w:r w:rsidR="00286B5A" w:rsidRPr="00D42428">
        <w:t>1.</w:t>
      </w:r>
      <w:r w:rsidR="00286B5A">
        <w:t xml:space="preserve"> Работодатель за счет средств </w:t>
      </w:r>
      <w:r w:rsidR="000D4601">
        <w:t>Организации</w:t>
      </w:r>
      <w:r w:rsidR="00286B5A">
        <w:t xml:space="preserve"> принимает соответствующие меры по созданию высокого квалификационного уровня</w:t>
      </w:r>
      <w:r w:rsidR="00286B5A">
        <w:rPr>
          <w:b/>
        </w:rPr>
        <w:t xml:space="preserve"> </w:t>
      </w:r>
      <w:r w:rsidR="00286B5A">
        <w:t>персонала</w:t>
      </w:r>
      <w:r w:rsidR="00286B5A" w:rsidRPr="00667155">
        <w:t>, а работники обязаны соблюдать</w:t>
      </w:r>
      <w:r w:rsidR="00286B5A">
        <w:t xml:space="preserve"> периодичность  обязательного повышения квалификации путем обучения с отрывом или без отрыва от производства в учебных заведениях.  </w:t>
      </w:r>
    </w:p>
    <w:p w:rsidR="00286B5A" w:rsidRDefault="00485CB2" w:rsidP="00AC456B">
      <w:pPr>
        <w:tabs>
          <w:tab w:val="num" w:pos="0"/>
        </w:tabs>
        <w:jc w:val="both"/>
      </w:pPr>
      <w:r>
        <w:t>10.</w:t>
      </w:r>
      <w:r w:rsidR="00286B5A" w:rsidRPr="00D42428">
        <w:t>2.</w:t>
      </w:r>
      <w:r w:rsidR="00286B5A">
        <w:t xml:space="preserve"> Работодатель проводит целенаправленную работу по повышению образовательного уровня работников с учетом потребностей производства, интересов работников и в соответствии с планами развития </w:t>
      </w:r>
      <w:r w:rsidR="000D4601">
        <w:t>Организации</w:t>
      </w:r>
      <w:r w:rsidR="00286B5A">
        <w:t>.</w:t>
      </w:r>
    </w:p>
    <w:p w:rsidR="00286B5A" w:rsidRDefault="00485CB2" w:rsidP="00485CB2">
      <w:pPr>
        <w:pStyle w:val="2"/>
        <w:tabs>
          <w:tab w:val="num" w:pos="0"/>
        </w:tabs>
        <w:spacing w:after="0" w:line="240" w:lineRule="auto"/>
      </w:pPr>
      <w:r>
        <w:t>10.</w:t>
      </w:r>
      <w:r w:rsidR="00781683">
        <w:t>3</w:t>
      </w:r>
      <w:r w:rsidR="00286B5A" w:rsidRPr="00D42428">
        <w:t>.</w:t>
      </w:r>
      <w:r w:rsidR="00286B5A">
        <w:rPr>
          <w:b/>
        </w:rPr>
        <w:t xml:space="preserve"> </w:t>
      </w:r>
      <w:r w:rsidR="00286B5A">
        <w:t xml:space="preserve">Работник, если иное не предусмотрено в трудовом договоре, в случае увольнения без уважительной причины обязан возместить </w:t>
      </w:r>
      <w:r w:rsidR="00CD0E48">
        <w:t xml:space="preserve">Организации </w:t>
      </w:r>
      <w:r w:rsidR="00286B5A">
        <w:t xml:space="preserve"> затраты на его обучение в период действия трудового договора.</w:t>
      </w:r>
    </w:p>
    <w:p w:rsidR="00262CA5" w:rsidRDefault="00262CA5" w:rsidP="00C5739F">
      <w:pPr>
        <w:rPr>
          <w:b/>
        </w:rPr>
      </w:pPr>
    </w:p>
    <w:p w:rsidR="00A3343E" w:rsidRPr="001A0D51" w:rsidRDefault="00AC456B" w:rsidP="001A0D51">
      <w:pPr>
        <w:jc w:val="center"/>
      </w:pPr>
      <w:r>
        <w:rPr>
          <w:b/>
        </w:rPr>
        <w:t>11</w:t>
      </w:r>
      <w:r w:rsidR="009C47CF">
        <w:rPr>
          <w:b/>
        </w:rPr>
        <w:t>. СОЦИАЛЬНОЕ СТРАХОВАНИЕ</w:t>
      </w:r>
    </w:p>
    <w:p w:rsidR="00AC456B" w:rsidRDefault="00AC456B" w:rsidP="00A3343E">
      <w:pPr>
        <w:tabs>
          <w:tab w:val="num" w:pos="0"/>
        </w:tabs>
        <w:spacing w:before="120"/>
        <w:jc w:val="both"/>
      </w:pPr>
      <w:r w:rsidRPr="00AC456B">
        <w:t>11.1.</w:t>
      </w:r>
      <w:r>
        <w:t xml:space="preserve"> </w:t>
      </w:r>
      <w:r w:rsidR="00A3343E" w:rsidRPr="00AC456B">
        <w:t>Все</w:t>
      </w:r>
      <w:r w:rsidR="00A3343E">
        <w:t xml:space="preserve"> работники подлежат обязательному государственному социальному страхованию. Взносы на государственное социальное страхование уплачиваются </w:t>
      </w:r>
      <w:r w:rsidR="009C47CF">
        <w:t>Работодателем</w:t>
      </w:r>
      <w:r w:rsidR="00A3343E">
        <w:t xml:space="preserve">. </w:t>
      </w:r>
    </w:p>
    <w:p w:rsidR="009C47CF" w:rsidRPr="001A0D51" w:rsidRDefault="00AC456B" w:rsidP="001A0D51">
      <w:pPr>
        <w:tabs>
          <w:tab w:val="num" w:pos="0"/>
        </w:tabs>
        <w:spacing w:before="120"/>
        <w:jc w:val="both"/>
      </w:pPr>
      <w:r>
        <w:t xml:space="preserve">11.2. </w:t>
      </w:r>
      <w:r w:rsidR="00A3343E">
        <w:t xml:space="preserve">Размеры страховых взносов и порядок их уплаты устанавливается законом. </w:t>
      </w:r>
    </w:p>
    <w:p w:rsidR="00781683" w:rsidRDefault="00781683" w:rsidP="00D42428">
      <w:pPr>
        <w:jc w:val="center"/>
        <w:rPr>
          <w:b/>
        </w:rPr>
      </w:pPr>
    </w:p>
    <w:p w:rsidR="00A3343E" w:rsidRDefault="00AC456B" w:rsidP="00D42428">
      <w:pPr>
        <w:jc w:val="center"/>
        <w:rPr>
          <w:b/>
        </w:rPr>
      </w:pPr>
      <w:r>
        <w:rPr>
          <w:b/>
        </w:rPr>
        <w:t>12</w:t>
      </w:r>
      <w:r w:rsidR="00A3343E">
        <w:rPr>
          <w:b/>
        </w:rPr>
        <w:t xml:space="preserve">. ПЕРЕВОД </w:t>
      </w:r>
      <w:r w:rsidR="009C47CF">
        <w:rPr>
          <w:b/>
        </w:rPr>
        <w:t xml:space="preserve"> РАБОТНИКОВ </w:t>
      </w:r>
      <w:r w:rsidR="00D42428">
        <w:rPr>
          <w:b/>
        </w:rPr>
        <w:t xml:space="preserve"> НА ДРУГУЮ РАБОТУ</w:t>
      </w:r>
    </w:p>
    <w:p w:rsidR="00A3343E" w:rsidRDefault="00A3343E" w:rsidP="00A3343E"/>
    <w:p w:rsidR="00A3343E" w:rsidRDefault="00AC456B" w:rsidP="00A3343E">
      <w:pPr>
        <w:tabs>
          <w:tab w:val="num" w:pos="0"/>
        </w:tabs>
        <w:jc w:val="both"/>
      </w:pPr>
      <w:r>
        <w:t>12.1</w:t>
      </w:r>
      <w:r w:rsidR="00A3343E">
        <w:rPr>
          <w:b/>
        </w:rPr>
        <w:t>.</w:t>
      </w:r>
      <w:r w:rsidR="00A3343E">
        <w:t xml:space="preserve"> Перевод работника на другую работу, изменение существенных условий труда, временный перевод на другую работу в случаях производственной необходимости могут быть осуществлены только в порядке, установленном Трудовым кодексом </w:t>
      </w:r>
      <w:r w:rsidR="009C47CF">
        <w:t>Российской Федерации</w:t>
      </w:r>
      <w:r w:rsidR="00A3343E">
        <w:t>.</w:t>
      </w:r>
    </w:p>
    <w:p w:rsidR="00A3343E" w:rsidRDefault="00AC456B" w:rsidP="00A3343E">
      <w:pPr>
        <w:tabs>
          <w:tab w:val="num" w:pos="0"/>
        </w:tabs>
        <w:spacing w:before="120"/>
        <w:jc w:val="both"/>
      </w:pPr>
      <w:r>
        <w:t>12.2</w:t>
      </w:r>
      <w:r w:rsidR="000A3C50">
        <w:rPr>
          <w:b/>
        </w:rPr>
        <w:t xml:space="preserve">. </w:t>
      </w:r>
      <w:r w:rsidR="00A3343E">
        <w:t>При переводе работника на другую работу в установленном законодательством порядке, работодатель  обязан:</w:t>
      </w:r>
    </w:p>
    <w:p w:rsidR="00AC456B" w:rsidRDefault="00A3343E" w:rsidP="00AC456B">
      <w:pPr>
        <w:numPr>
          <w:ilvl w:val="0"/>
          <w:numId w:val="26"/>
        </w:numPr>
        <w:jc w:val="both"/>
      </w:pPr>
      <w:r>
        <w:t>ознакомить работника с поручаемой ему работой, условиями и оплатой труда, разъяснить его права и обязанности;</w:t>
      </w:r>
    </w:p>
    <w:p w:rsidR="00A3343E" w:rsidRDefault="00A3343E" w:rsidP="00AC456B">
      <w:pPr>
        <w:numPr>
          <w:ilvl w:val="0"/>
          <w:numId w:val="26"/>
        </w:numPr>
        <w:jc w:val="both"/>
      </w:pPr>
      <w:r>
        <w:t xml:space="preserve"> проинструктировать по технике безопасности, производственной санитарии, гигиене труда, противопожарной безопасности и другим правилам по охране труда.</w:t>
      </w:r>
    </w:p>
    <w:p w:rsidR="00BC44B0" w:rsidRDefault="00A3343E" w:rsidP="00C5739F">
      <w:pPr>
        <w:pStyle w:val="31"/>
        <w:tabs>
          <w:tab w:val="num" w:pos="0"/>
        </w:tabs>
        <w:rPr>
          <w:b/>
          <w:sz w:val="24"/>
        </w:rPr>
      </w:pPr>
      <w:r>
        <w:rPr>
          <w:b/>
          <w:sz w:val="24"/>
        </w:rPr>
        <w:t xml:space="preserve">    </w:t>
      </w:r>
    </w:p>
    <w:p w:rsidR="00A3343E" w:rsidRDefault="00AC456B" w:rsidP="00D42428">
      <w:pPr>
        <w:pStyle w:val="31"/>
        <w:tabs>
          <w:tab w:val="num" w:pos="0"/>
        </w:tabs>
        <w:jc w:val="center"/>
        <w:rPr>
          <w:sz w:val="12"/>
        </w:rPr>
      </w:pPr>
      <w:r>
        <w:rPr>
          <w:b/>
          <w:sz w:val="24"/>
        </w:rPr>
        <w:t>13</w:t>
      </w:r>
      <w:r w:rsidR="00A3343E">
        <w:rPr>
          <w:b/>
          <w:sz w:val="24"/>
        </w:rPr>
        <w:t>. ОТВЕТСТВЕННОСТЬ ЗА НАРУШЕНИЕ ДИСЦИПЛИНЫ ТРУДА</w:t>
      </w:r>
    </w:p>
    <w:p w:rsidR="00A3343E" w:rsidRPr="00F0740F" w:rsidRDefault="00AC456B" w:rsidP="00D42428">
      <w:pPr>
        <w:jc w:val="both"/>
      </w:pPr>
      <w:r>
        <w:t>13.</w:t>
      </w:r>
      <w:r w:rsidR="00D42428">
        <w:t xml:space="preserve"> </w:t>
      </w:r>
      <w:r w:rsidR="00F0740F" w:rsidRPr="00F0740F">
        <w:t>1.</w:t>
      </w:r>
      <w:r w:rsidR="000A3C50" w:rsidRPr="00F0740F">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взыскания:</w:t>
      </w:r>
    </w:p>
    <w:p w:rsidR="000A3C50" w:rsidRPr="00F0740F" w:rsidRDefault="000A3C50" w:rsidP="00AC456B">
      <w:pPr>
        <w:numPr>
          <w:ilvl w:val="0"/>
          <w:numId w:val="27"/>
        </w:numPr>
        <w:jc w:val="both"/>
      </w:pPr>
      <w:r w:rsidRPr="00F0740F">
        <w:t>замечание,</w:t>
      </w:r>
    </w:p>
    <w:p w:rsidR="000A3C50" w:rsidRPr="00F0740F" w:rsidRDefault="000A3C50" w:rsidP="00AC456B">
      <w:pPr>
        <w:numPr>
          <w:ilvl w:val="0"/>
          <w:numId w:val="27"/>
        </w:numPr>
        <w:jc w:val="both"/>
      </w:pPr>
      <w:r w:rsidRPr="00F0740F">
        <w:t>выговор,</w:t>
      </w:r>
    </w:p>
    <w:p w:rsidR="000A3C50" w:rsidRDefault="000A3C50" w:rsidP="00AC456B">
      <w:pPr>
        <w:numPr>
          <w:ilvl w:val="0"/>
          <w:numId w:val="27"/>
        </w:numPr>
        <w:jc w:val="both"/>
      </w:pPr>
      <w:r w:rsidRPr="00F0740F">
        <w:t>увольнение по соответствующим основаниям</w:t>
      </w:r>
    </w:p>
    <w:p w:rsidR="00781683" w:rsidRPr="0063244D" w:rsidRDefault="00781683" w:rsidP="00781683">
      <w:pPr>
        <w:pStyle w:val="a5"/>
        <w:ind w:left="360"/>
      </w:pPr>
      <w:r w:rsidRPr="0063244D">
        <w:t>Увольнение может быть применено</w:t>
      </w:r>
      <w:r>
        <w:t>:</w:t>
      </w:r>
    </w:p>
    <w:p w:rsidR="00781683" w:rsidRPr="0063244D" w:rsidRDefault="00781683" w:rsidP="00781683">
      <w:pPr>
        <w:pStyle w:val="a5"/>
        <w:numPr>
          <w:ilvl w:val="0"/>
          <w:numId w:val="27"/>
        </w:numPr>
      </w:pPr>
      <w:r w:rsidRPr="0063244D">
        <w:t xml:space="preserve"> за неоднократное неисполнение Работником без уважительных причин трудовых обязанностей, если он имеет дисциплинарное взыскание; </w:t>
      </w:r>
    </w:p>
    <w:p w:rsidR="00781683" w:rsidRPr="0063244D" w:rsidRDefault="00781683" w:rsidP="00781683">
      <w:pPr>
        <w:pStyle w:val="a5"/>
        <w:numPr>
          <w:ilvl w:val="0"/>
          <w:numId w:val="27"/>
        </w:numPr>
      </w:pPr>
      <w:r w:rsidRPr="0063244D">
        <w:t>за прогул (отсутствие на рабочем месте без уважительных причин более 4-х часов</w:t>
      </w:r>
      <w:r w:rsidR="0056548A">
        <w:t xml:space="preserve"> подряд </w:t>
      </w:r>
      <w:r w:rsidRPr="0063244D">
        <w:t xml:space="preserve"> в течение рабочего дня</w:t>
      </w:r>
      <w:r w:rsidR="0056548A">
        <w:t xml:space="preserve"> (смены)</w:t>
      </w:r>
      <w:r w:rsidRPr="0063244D">
        <w:t xml:space="preserve">); </w:t>
      </w:r>
    </w:p>
    <w:p w:rsidR="00781683" w:rsidRPr="0063244D" w:rsidRDefault="00781683" w:rsidP="00781683">
      <w:pPr>
        <w:pStyle w:val="a5"/>
        <w:numPr>
          <w:ilvl w:val="0"/>
          <w:numId w:val="27"/>
        </w:numPr>
      </w:pPr>
      <w:r w:rsidRPr="0063244D">
        <w:t xml:space="preserve">за появление на работе в состоянии алкогольного, наркотического или иного токсического опьянения; </w:t>
      </w:r>
    </w:p>
    <w:p w:rsidR="00781683" w:rsidRPr="0063244D" w:rsidRDefault="00781683" w:rsidP="00781683">
      <w:pPr>
        <w:pStyle w:val="a5"/>
        <w:numPr>
          <w:ilvl w:val="0"/>
          <w:numId w:val="27"/>
        </w:numPr>
      </w:pPr>
      <w:r w:rsidRPr="0063244D">
        <w:t xml:space="preserve">за разглашение охраняемой законом тайны (коммерческой, служебной и иной) ставшей известной Работнику в связи с исполнением им трудовых обязанностей; </w:t>
      </w:r>
    </w:p>
    <w:p w:rsidR="00781683" w:rsidRPr="0063244D" w:rsidRDefault="00781683" w:rsidP="00781683">
      <w:pPr>
        <w:pStyle w:val="a5"/>
        <w:numPr>
          <w:ilvl w:val="0"/>
          <w:numId w:val="27"/>
        </w:numPr>
      </w:pPr>
      <w:r w:rsidRPr="0063244D">
        <w:t xml:space="preserve">за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C5739F" w:rsidRDefault="00781683" w:rsidP="00C5739F">
      <w:pPr>
        <w:pStyle w:val="a5"/>
        <w:numPr>
          <w:ilvl w:val="0"/>
          <w:numId w:val="27"/>
        </w:numPr>
      </w:pPr>
      <w:r w:rsidRPr="0063244D">
        <w:t>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w:t>
      </w:r>
    </w:p>
    <w:p w:rsidR="00781683" w:rsidRPr="00F0740F" w:rsidRDefault="00781683" w:rsidP="001A0D51">
      <w:pPr>
        <w:pStyle w:val="a5"/>
        <w:numPr>
          <w:ilvl w:val="0"/>
          <w:numId w:val="27"/>
        </w:numPr>
      </w:pPr>
      <w:r w:rsidRPr="0063244D">
        <w:t xml:space="preserve">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C456B" w:rsidRDefault="00AC456B" w:rsidP="00AC456B">
      <w:pPr>
        <w:tabs>
          <w:tab w:val="num" w:pos="0"/>
        </w:tabs>
        <w:jc w:val="both"/>
      </w:pPr>
      <w:r>
        <w:t>13.</w:t>
      </w:r>
      <w:r w:rsidR="000A3C50" w:rsidRPr="00F0740F">
        <w:t>2.</w:t>
      </w:r>
      <w:r w:rsidR="00A3343E" w:rsidRPr="00F0740F">
        <w:t xml:space="preserve"> С работника, допустившего нарушение трудовой дисциплины и другие нарушения, связанные с неисполнением или ненадлежащим исполнением своих трудовых обязанностей, работодатель должен потребовать объяснение в письменной форме. В случае отказа работника от написания объяснительной записки составляется акт о </w:t>
      </w:r>
      <w:r w:rsidR="00A3343E" w:rsidRPr="00F0740F">
        <w:lastRenderedPageBreak/>
        <w:t>соответствующем отказе. Отказ работника дать объяснение не может служить препятствием для применения взыскания.</w:t>
      </w:r>
    </w:p>
    <w:p w:rsidR="00A3343E" w:rsidRPr="00F0740F" w:rsidRDefault="00AC456B" w:rsidP="00AC456B">
      <w:pPr>
        <w:tabs>
          <w:tab w:val="num" w:pos="0"/>
        </w:tabs>
        <w:jc w:val="both"/>
      </w:pPr>
      <w:r>
        <w:t>13.3</w:t>
      </w:r>
      <w:r w:rsidR="000A3C50" w:rsidRPr="00F0740F">
        <w:t>.</w:t>
      </w:r>
      <w:r w:rsidR="00A3343E" w:rsidRPr="00F0740F">
        <w:t xml:space="preserve"> Дисциплинарные взыскания применяются администрацией </w:t>
      </w:r>
      <w:r w:rsidR="00781683">
        <w:t xml:space="preserve">Организации </w:t>
      </w:r>
      <w:r w:rsidR="00A3343E" w:rsidRPr="00F0740F">
        <w:t>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AC456B" w:rsidRDefault="00AC456B" w:rsidP="00AC456B">
      <w:pPr>
        <w:tabs>
          <w:tab w:val="num" w:pos="0"/>
        </w:tabs>
        <w:jc w:val="both"/>
      </w:pPr>
      <w:r>
        <w:t xml:space="preserve">13.4. </w:t>
      </w:r>
      <w:r w:rsidR="00A3343E" w:rsidRPr="00F0740F">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C456B" w:rsidRDefault="00AC456B" w:rsidP="00AC456B">
      <w:pPr>
        <w:tabs>
          <w:tab w:val="num" w:pos="0"/>
        </w:tabs>
        <w:jc w:val="both"/>
      </w:pPr>
      <w:r>
        <w:t>13.5.</w:t>
      </w:r>
      <w:r w:rsidR="000A3C50" w:rsidRPr="00F0740F">
        <w:t xml:space="preserve"> </w:t>
      </w:r>
      <w:r w:rsidR="00A3343E" w:rsidRPr="00F0740F">
        <w:t>За каждое нарушение дисциплины труда может быть применено только одно дисциплинарное взыскание.</w:t>
      </w:r>
    </w:p>
    <w:p w:rsidR="00AC456B" w:rsidRDefault="00AC456B" w:rsidP="00AC456B">
      <w:pPr>
        <w:tabs>
          <w:tab w:val="num" w:pos="0"/>
        </w:tabs>
        <w:jc w:val="both"/>
      </w:pPr>
      <w:r>
        <w:t>13.6.</w:t>
      </w:r>
      <w:r w:rsidR="00A3343E" w:rsidRPr="00F0740F">
        <w:t xml:space="preserve">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В случае отказа от подписи в приказе с</w:t>
      </w:r>
      <w:r>
        <w:t>оставляется соответствующий акт.</w:t>
      </w:r>
    </w:p>
    <w:p w:rsidR="00AC456B" w:rsidRDefault="00AC456B" w:rsidP="00AC456B">
      <w:pPr>
        <w:tabs>
          <w:tab w:val="num" w:pos="0"/>
        </w:tabs>
        <w:jc w:val="both"/>
      </w:pPr>
      <w:r>
        <w:t>13.7.</w:t>
      </w:r>
      <w:r w:rsidR="00A3343E" w:rsidRPr="00F0740F">
        <w:t xml:space="preserve"> Дисциплинарное взыскание может быть обжаловано в порядке, установленном законодательством.</w:t>
      </w:r>
    </w:p>
    <w:p w:rsidR="00AC456B" w:rsidRDefault="00AC456B" w:rsidP="00AC456B">
      <w:pPr>
        <w:tabs>
          <w:tab w:val="num" w:pos="0"/>
        </w:tabs>
        <w:jc w:val="both"/>
      </w:pPr>
      <w:r>
        <w:t xml:space="preserve">13.8. </w:t>
      </w:r>
      <w:r w:rsidR="00A3343E" w:rsidRPr="00F0740F">
        <w:t>Если в течение года со дня применения дисциплинарного взыскания работник не подвергся новому дисциплинарному взысканию, то он считается не имеющим дисциплинарного взыскания.</w:t>
      </w:r>
    </w:p>
    <w:p w:rsidR="00A3343E" w:rsidRPr="00D23AE6" w:rsidRDefault="00AC456B" w:rsidP="00AC456B">
      <w:pPr>
        <w:tabs>
          <w:tab w:val="num" w:pos="0"/>
        </w:tabs>
        <w:jc w:val="both"/>
      </w:pPr>
      <w:r>
        <w:t>13.9.</w:t>
      </w:r>
      <w:r w:rsidR="00A3343E">
        <w:t xml:space="preserve"> Работодатель до истечения года со дня применения дисциплинарного взыскания имеет право снять его по собственной инициативе, просьбе самого работника,  ходатайству его непосредственного руководителя</w:t>
      </w:r>
      <w:r w:rsidR="00F0740F">
        <w:t>.</w:t>
      </w:r>
      <w:r w:rsidR="00A3343E">
        <w:t xml:space="preserve"> </w:t>
      </w:r>
    </w:p>
    <w:p w:rsidR="000D4601" w:rsidRPr="0063244D" w:rsidRDefault="000D4601" w:rsidP="000D4601">
      <w:pPr>
        <w:jc w:val="both"/>
        <w:rPr>
          <w:szCs w:val="24"/>
        </w:rPr>
      </w:pPr>
      <w:r w:rsidRPr="00D23AE6">
        <w:rPr>
          <w:szCs w:val="24"/>
        </w:rPr>
        <w:t>13.10</w:t>
      </w:r>
      <w:r w:rsidRPr="0063244D">
        <w:rPr>
          <w:szCs w:val="24"/>
        </w:rPr>
        <w:t>. Разрешения на оставление рабочего места могут быть даны, в частности, в следующих случаях:</w:t>
      </w:r>
    </w:p>
    <w:p w:rsidR="000D4601" w:rsidRPr="0063244D" w:rsidRDefault="000D4601" w:rsidP="000D4601">
      <w:pPr>
        <w:jc w:val="both"/>
        <w:rPr>
          <w:szCs w:val="24"/>
        </w:rPr>
      </w:pPr>
      <w:r w:rsidRPr="0063244D">
        <w:rPr>
          <w:szCs w:val="24"/>
        </w:rPr>
        <w:tab/>
        <w:t>- заболевший на рабочем месте работник, должен отправиться домой;</w:t>
      </w:r>
    </w:p>
    <w:p w:rsidR="000D4601" w:rsidRPr="0063244D" w:rsidRDefault="000D4601" w:rsidP="000D4601">
      <w:pPr>
        <w:rPr>
          <w:szCs w:val="24"/>
        </w:rPr>
      </w:pPr>
      <w:r w:rsidRPr="0063244D">
        <w:rPr>
          <w:szCs w:val="24"/>
        </w:rPr>
        <w:tab/>
        <w:t>- возникшее неожиданно серьезное событие в семье;</w:t>
      </w:r>
    </w:p>
    <w:p w:rsidR="000D4601" w:rsidRPr="0063244D" w:rsidRDefault="000D4601" w:rsidP="000D4601">
      <w:pPr>
        <w:rPr>
          <w:szCs w:val="24"/>
        </w:rPr>
      </w:pPr>
      <w:r w:rsidRPr="0063244D">
        <w:rPr>
          <w:szCs w:val="24"/>
        </w:rPr>
        <w:tab/>
        <w:t>- обязательный вызов работника администрацией;</w:t>
      </w:r>
    </w:p>
    <w:p w:rsidR="000D4601" w:rsidRPr="0063244D" w:rsidRDefault="000D4601" w:rsidP="000D4601">
      <w:pPr>
        <w:rPr>
          <w:szCs w:val="24"/>
        </w:rPr>
      </w:pPr>
      <w:r w:rsidRPr="0063244D">
        <w:rPr>
          <w:szCs w:val="24"/>
        </w:rPr>
        <w:tab/>
        <w:t>- вызов в орган социального обеспечения;</w:t>
      </w:r>
    </w:p>
    <w:p w:rsidR="000D4601" w:rsidRPr="0063244D" w:rsidRDefault="000D4601" w:rsidP="000D4601">
      <w:pPr>
        <w:rPr>
          <w:szCs w:val="24"/>
        </w:rPr>
      </w:pPr>
      <w:r w:rsidRPr="0063244D">
        <w:rPr>
          <w:szCs w:val="24"/>
        </w:rPr>
        <w:tab/>
        <w:t>- посещение по специальному вызову врача-специалиста;</w:t>
      </w:r>
    </w:p>
    <w:p w:rsidR="000D4601" w:rsidRPr="0063244D" w:rsidRDefault="000D4601" w:rsidP="000D4601">
      <w:pPr>
        <w:rPr>
          <w:szCs w:val="24"/>
        </w:rPr>
      </w:pPr>
      <w:r w:rsidRPr="0063244D">
        <w:rPr>
          <w:szCs w:val="24"/>
        </w:rPr>
        <w:tab/>
        <w:t>- лабораторные обследования;</w:t>
      </w:r>
    </w:p>
    <w:p w:rsidR="000D4601" w:rsidRPr="0063244D" w:rsidRDefault="000D4601" w:rsidP="000D4601">
      <w:pPr>
        <w:jc w:val="both"/>
        <w:rPr>
          <w:szCs w:val="24"/>
        </w:rPr>
      </w:pPr>
      <w:r w:rsidRPr="0063244D">
        <w:rPr>
          <w:szCs w:val="24"/>
        </w:rPr>
        <w:tab/>
        <w:t>- регулярное медицинское лечение при наличии предварительного согласия руководства;</w:t>
      </w:r>
    </w:p>
    <w:p w:rsidR="000D4601" w:rsidRPr="0063244D" w:rsidRDefault="000D4601" w:rsidP="000D4601">
      <w:pPr>
        <w:rPr>
          <w:szCs w:val="24"/>
        </w:rPr>
      </w:pPr>
      <w:r w:rsidRPr="0063244D">
        <w:rPr>
          <w:szCs w:val="24"/>
        </w:rPr>
        <w:tab/>
        <w:t>- экзамены профессионального характера;</w:t>
      </w:r>
    </w:p>
    <w:p w:rsidR="000D4601" w:rsidRPr="0063244D" w:rsidRDefault="000D4601" w:rsidP="000D4601">
      <w:pPr>
        <w:jc w:val="both"/>
        <w:rPr>
          <w:szCs w:val="24"/>
        </w:rPr>
      </w:pPr>
      <w:r>
        <w:rPr>
          <w:szCs w:val="24"/>
        </w:rPr>
        <w:tab/>
        <w:t xml:space="preserve">- </w:t>
      </w:r>
      <w:r w:rsidRPr="0063244D">
        <w:rPr>
          <w:szCs w:val="24"/>
        </w:rPr>
        <w:t>досрочный уход в связи с необходимостью отъезда в отпуск по семейным обстоятельствам.</w:t>
      </w:r>
    </w:p>
    <w:p w:rsidR="000D4601" w:rsidRPr="0063244D" w:rsidRDefault="000D4601" w:rsidP="000D4601">
      <w:pPr>
        <w:jc w:val="both"/>
        <w:rPr>
          <w:szCs w:val="24"/>
        </w:rPr>
      </w:pPr>
      <w:r>
        <w:rPr>
          <w:szCs w:val="24"/>
        </w:rPr>
        <w:t>13.11</w:t>
      </w:r>
      <w:r w:rsidRPr="0063244D">
        <w:rPr>
          <w:szCs w:val="24"/>
        </w:rPr>
        <w:t>. О всяком отсутствии на работе вследствие заболевания, кроме случаев непреодолимой силы (форс-мажор), необходимо сообщать администрации в 24-часовой срок, по истечении которого работник считается неправомерно отсутствующим. Через 48 часов после прекращения работы работник должен представить медицинскую справку с указанием предполагаемого срока отсутствия на работе.</w:t>
      </w:r>
    </w:p>
    <w:p w:rsidR="00A3343E" w:rsidRDefault="00A3343E" w:rsidP="00A3343E">
      <w:pPr>
        <w:tabs>
          <w:tab w:val="num" w:pos="0"/>
        </w:tabs>
        <w:jc w:val="both"/>
      </w:pPr>
    </w:p>
    <w:p w:rsidR="00D42428" w:rsidRDefault="00AC456B" w:rsidP="001A0D51">
      <w:pPr>
        <w:tabs>
          <w:tab w:val="num" w:pos="0"/>
        </w:tabs>
        <w:jc w:val="center"/>
        <w:rPr>
          <w:b/>
        </w:rPr>
      </w:pPr>
      <w:r>
        <w:rPr>
          <w:b/>
        </w:rPr>
        <w:t>14.</w:t>
      </w:r>
      <w:r w:rsidR="00A3343E">
        <w:rPr>
          <w:b/>
        </w:rPr>
        <w:t xml:space="preserve"> ПРОЧИЕ УСЛОВИ</w:t>
      </w:r>
      <w:r w:rsidR="00353992">
        <w:rPr>
          <w:b/>
        </w:rPr>
        <w:t>Я</w:t>
      </w:r>
    </w:p>
    <w:p w:rsidR="007852E9" w:rsidRDefault="007852E9" w:rsidP="00D42428">
      <w:pPr>
        <w:tabs>
          <w:tab w:val="num" w:pos="0"/>
        </w:tabs>
        <w:jc w:val="center"/>
        <w:rPr>
          <w:b/>
        </w:rPr>
      </w:pPr>
    </w:p>
    <w:p w:rsidR="00353992" w:rsidRPr="00AC456B" w:rsidRDefault="00AC456B" w:rsidP="00AC456B">
      <w:pPr>
        <w:jc w:val="both"/>
        <w:rPr>
          <w:szCs w:val="24"/>
        </w:rPr>
      </w:pPr>
      <w:r w:rsidRPr="00AC456B">
        <w:rPr>
          <w:szCs w:val="24"/>
        </w:rPr>
        <w:t xml:space="preserve">14.1.  </w:t>
      </w:r>
      <w:r w:rsidR="00353992" w:rsidRPr="00AC456B">
        <w:rPr>
          <w:szCs w:val="24"/>
        </w:rPr>
        <w:t>Работники, независимо от должностного положения, обязаны проявлять вежливость, уважение, терпимость как в отношениях между собой, так в общении с клиентами и посетителями.</w:t>
      </w:r>
    </w:p>
    <w:p w:rsidR="00A3343E" w:rsidRPr="00AC456B" w:rsidRDefault="00AC456B" w:rsidP="00AC456B">
      <w:pPr>
        <w:jc w:val="both"/>
        <w:rPr>
          <w:szCs w:val="24"/>
        </w:rPr>
      </w:pPr>
      <w:r w:rsidRPr="00AC456B">
        <w:rPr>
          <w:szCs w:val="24"/>
        </w:rPr>
        <w:t>14.</w:t>
      </w:r>
      <w:r w:rsidR="00CD0E48">
        <w:rPr>
          <w:szCs w:val="24"/>
        </w:rPr>
        <w:t>2</w:t>
      </w:r>
      <w:r w:rsidRPr="00AC456B">
        <w:rPr>
          <w:szCs w:val="24"/>
        </w:rPr>
        <w:t>.</w:t>
      </w:r>
      <w:r w:rsidR="00CD0E48">
        <w:rPr>
          <w:szCs w:val="24"/>
        </w:rPr>
        <w:t xml:space="preserve"> </w:t>
      </w:r>
      <w:r w:rsidR="00A3343E" w:rsidRPr="00AC456B">
        <w:rPr>
          <w:szCs w:val="24"/>
        </w:rPr>
        <w:t xml:space="preserve">По вопросам, не урегулированным данными </w:t>
      </w:r>
      <w:r w:rsidR="00353992" w:rsidRPr="00AC456B">
        <w:rPr>
          <w:szCs w:val="24"/>
        </w:rPr>
        <w:t>П</w:t>
      </w:r>
      <w:r w:rsidR="00A3343E" w:rsidRPr="00AC456B">
        <w:rPr>
          <w:szCs w:val="24"/>
        </w:rPr>
        <w:t xml:space="preserve">равилами трудового распорядка, стороны руководствуются действующим законодательством </w:t>
      </w:r>
      <w:r w:rsidR="00D42428" w:rsidRPr="00AC456B">
        <w:rPr>
          <w:szCs w:val="24"/>
        </w:rPr>
        <w:t>Российской Федерации</w:t>
      </w:r>
      <w:r w:rsidR="00A3343E" w:rsidRPr="00AC456B">
        <w:rPr>
          <w:szCs w:val="24"/>
        </w:rPr>
        <w:t>.</w:t>
      </w:r>
    </w:p>
    <w:p w:rsidR="002F5F68" w:rsidRPr="00AC456B" w:rsidRDefault="002F5F68" w:rsidP="002F5F68">
      <w:pPr>
        <w:shd w:val="clear" w:color="auto" w:fill="FFFFFF"/>
        <w:tabs>
          <w:tab w:val="left" w:pos="1374"/>
        </w:tabs>
        <w:spacing w:line="263" w:lineRule="exact"/>
        <w:ind w:firstLine="540"/>
        <w:jc w:val="both"/>
        <w:rPr>
          <w:color w:val="000000"/>
          <w:szCs w:val="24"/>
        </w:rPr>
      </w:pPr>
    </w:p>
    <w:p w:rsidR="00667155" w:rsidRDefault="00667155" w:rsidP="002F5F68">
      <w:pPr>
        <w:shd w:val="clear" w:color="auto" w:fill="FFFFFF"/>
        <w:tabs>
          <w:tab w:val="left" w:pos="1374"/>
        </w:tabs>
        <w:spacing w:line="263" w:lineRule="exact"/>
        <w:ind w:left="33" w:firstLine="507"/>
        <w:jc w:val="both"/>
        <w:rPr>
          <w:color w:val="000000"/>
          <w:sz w:val="22"/>
          <w:szCs w:val="22"/>
        </w:rPr>
      </w:pPr>
    </w:p>
    <w:p w:rsidR="001F2C8F" w:rsidRDefault="001F2C8F" w:rsidP="002F5F68">
      <w:pPr>
        <w:shd w:val="clear" w:color="auto" w:fill="FFFFFF"/>
        <w:tabs>
          <w:tab w:val="left" w:pos="1374"/>
        </w:tabs>
        <w:spacing w:line="263" w:lineRule="exact"/>
        <w:ind w:left="33" w:firstLine="507"/>
        <w:jc w:val="both"/>
        <w:rPr>
          <w:color w:val="000000"/>
          <w:sz w:val="22"/>
          <w:szCs w:val="22"/>
        </w:rPr>
      </w:pPr>
    </w:p>
    <w:p w:rsidR="001F2C8F" w:rsidRDefault="001F2C8F" w:rsidP="002F5F68">
      <w:pPr>
        <w:shd w:val="clear" w:color="auto" w:fill="FFFFFF"/>
        <w:tabs>
          <w:tab w:val="left" w:pos="1374"/>
        </w:tabs>
        <w:spacing w:line="263" w:lineRule="exact"/>
        <w:ind w:left="33" w:firstLine="507"/>
        <w:jc w:val="both"/>
        <w:rPr>
          <w:color w:val="000000"/>
          <w:sz w:val="22"/>
          <w:szCs w:val="22"/>
        </w:rPr>
      </w:pPr>
    </w:p>
    <w:p w:rsidR="001F2C8F" w:rsidRDefault="001F2C8F" w:rsidP="002F5F68">
      <w:pPr>
        <w:shd w:val="clear" w:color="auto" w:fill="FFFFFF"/>
        <w:tabs>
          <w:tab w:val="left" w:pos="1374"/>
        </w:tabs>
        <w:spacing w:line="263" w:lineRule="exact"/>
        <w:ind w:left="33" w:firstLine="507"/>
        <w:jc w:val="both"/>
        <w:rPr>
          <w:color w:val="000000"/>
          <w:sz w:val="22"/>
          <w:szCs w:val="22"/>
        </w:rPr>
      </w:pPr>
    </w:p>
    <w:p w:rsidR="001F2C8F" w:rsidRDefault="001F2C8F" w:rsidP="002F5F68">
      <w:pPr>
        <w:shd w:val="clear" w:color="auto" w:fill="FFFFFF"/>
        <w:tabs>
          <w:tab w:val="left" w:pos="1374"/>
        </w:tabs>
        <w:spacing w:line="263" w:lineRule="exact"/>
        <w:ind w:left="33" w:firstLine="507"/>
        <w:jc w:val="both"/>
        <w:rPr>
          <w:color w:val="000000"/>
          <w:sz w:val="22"/>
          <w:szCs w:val="22"/>
        </w:rPr>
      </w:pPr>
    </w:p>
    <w:p w:rsidR="007852E9" w:rsidRDefault="007852E9" w:rsidP="000D4601">
      <w:pPr>
        <w:shd w:val="clear" w:color="auto" w:fill="FFFFFF"/>
        <w:tabs>
          <w:tab w:val="left" w:pos="1374"/>
        </w:tabs>
        <w:spacing w:line="263" w:lineRule="exact"/>
        <w:jc w:val="both"/>
        <w:rPr>
          <w:color w:val="000000"/>
          <w:sz w:val="22"/>
          <w:szCs w:val="22"/>
        </w:rPr>
      </w:pPr>
    </w:p>
    <w:p w:rsidR="007852E9" w:rsidRDefault="007852E9" w:rsidP="002F5F68">
      <w:pPr>
        <w:shd w:val="clear" w:color="auto" w:fill="FFFFFF"/>
        <w:tabs>
          <w:tab w:val="left" w:pos="1374"/>
        </w:tabs>
        <w:spacing w:line="263" w:lineRule="exact"/>
        <w:ind w:left="33" w:firstLine="507"/>
        <w:jc w:val="both"/>
        <w:rPr>
          <w:color w:val="000000"/>
          <w:sz w:val="22"/>
          <w:szCs w:val="22"/>
        </w:rPr>
      </w:pPr>
    </w:p>
    <w:p w:rsidR="002F5F68" w:rsidRDefault="002F5F68" w:rsidP="002F5F68">
      <w:pPr>
        <w:shd w:val="clear" w:color="auto" w:fill="FFFFFF"/>
        <w:tabs>
          <w:tab w:val="left" w:pos="1374"/>
        </w:tabs>
        <w:spacing w:line="263" w:lineRule="exact"/>
        <w:ind w:left="33" w:firstLine="507"/>
        <w:jc w:val="both"/>
        <w:rPr>
          <w:color w:val="000000"/>
          <w:sz w:val="28"/>
          <w:szCs w:val="28"/>
        </w:rPr>
      </w:pPr>
      <w:r w:rsidRPr="00C5739F">
        <w:rPr>
          <w:color w:val="000000"/>
          <w:sz w:val="28"/>
          <w:szCs w:val="28"/>
        </w:rPr>
        <w:lastRenderedPageBreak/>
        <w:t>С настоящими Правилами ознакомлены:</w:t>
      </w:r>
    </w:p>
    <w:p w:rsidR="00C5739F" w:rsidRPr="00C5739F" w:rsidRDefault="00C5739F" w:rsidP="002F5F68">
      <w:pPr>
        <w:shd w:val="clear" w:color="auto" w:fill="FFFFFF"/>
        <w:tabs>
          <w:tab w:val="left" w:pos="1374"/>
        </w:tabs>
        <w:spacing w:line="263" w:lineRule="exact"/>
        <w:ind w:left="33" w:firstLine="507"/>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4292"/>
        <w:gridCol w:w="1842"/>
        <w:gridCol w:w="2410"/>
      </w:tblGrid>
      <w:tr w:rsidR="006A483C" w:rsidRPr="00602CF8" w:rsidTr="001A0D51">
        <w:tc>
          <w:tcPr>
            <w:tcW w:w="778" w:type="dxa"/>
          </w:tcPr>
          <w:p w:rsidR="006A483C" w:rsidRPr="00602CF8" w:rsidRDefault="006A483C" w:rsidP="0098065C">
            <w:pPr>
              <w:tabs>
                <w:tab w:val="left" w:pos="1374"/>
              </w:tabs>
              <w:spacing w:line="263" w:lineRule="exact"/>
              <w:jc w:val="center"/>
              <w:rPr>
                <w:b/>
                <w:sz w:val="22"/>
                <w:szCs w:val="22"/>
              </w:rPr>
            </w:pPr>
            <w:proofErr w:type="spellStart"/>
            <w:r w:rsidRPr="00602CF8">
              <w:rPr>
                <w:b/>
                <w:sz w:val="22"/>
                <w:szCs w:val="22"/>
              </w:rPr>
              <w:t>п</w:t>
            </w:r>
            <w:proofErr w:type="spellEnd"/>
            <w:r w:rsidRPr="00602CF8">
              <w:rPr>
                <w:b/>
                <w:sz w:val="22"/>
                <w:szCs w:val="22"/>
              </w:rPr>
              <w:t>/</w:t>
            </w:r>
            <w:proofErr w:type="spellStart"/>
            <w:r w:rsidRPr="00602CF8">
              <w:rPr>
                <w:b/>
                <w:sz w:val="22"/>
                <w:szCs w:val="22"/>
              </w:rPr>
              <w:t>п</w:t>
            </w:r>
            <w:proofErr w:type="spellEnd"/>
          </w:p>
        </w:tc>
        <w:tc>
          <w:tcPr>
            <w:tcW w:w="4292" w:type="dxa"/>
          </w:tcPr>
          <w:p w:rsidR="006A483C" w:rsidRPr="00602CF8" w:rsidRDefault="006A483C" w:rsidP="0098065C">
            <w:pPr>
              <w:tabs>
                <w:tab w:val="left" w:pos="1374"/>
              </w:tabs>
              <w:spacing w:line="263" w:lineRule="exact"/>
              <w:jc w:val="center"/>
              <w:rPr>
                <w:b/>
                <w:sz w:val="22"/>
                <w:szCs w:val="22"/>
              </w:rPr>
            </w:pPr>
            <w:r w:rsidRPr="00602CF8">
              <w:rPr>
                <w:b/>
                <w:sz w:val="22"/>
                <w:szCs w:val="22"/>
              </w:rPr>
              <w:t>ФИО</w:t>
            </w:r>
          </w:p>
        </w:tc>
        <w:tc>
          <w:tcPr>
            <w:tcW w:w="1842" w:type="dxa"/>
          </w:tcPr>
          <w:p w:rsidR="006A483C" w:rsidRPr="00602CF8" w:rsidRDefault="006A483C" w:rsidP="0098065C">
            <w:pPr>
              <w:tabs>
                <w:tab w:val="left" w:pos="1374"/>
              </w:tabs>
              <w:spacing w:line="263" w:lineRule="exact"/>
              <w:jc w:val="center"/>
              <w:rPr>
                <w:b/>
                <w:sz w:val="22"/>
                <w:szCs w:val="22"/>
              </w:rPr>
            </w:pPr>
            <w:r w:rsidRPr="00602CF8">
              <w:rPr>
                <w:b/>
                <w:sz w:val="22"/>
                <w:szCs w:val="22"/>
              </w:rPr>
              <w:t>Дата</w:t>
            </w:r>
          </w:p>
        </w:tc>
        <w:tc>
          <w:tcPr>
            <w:tcW w:w="2410" w:type="dxa"/>
          </w:tcPr>
          <w:p w:rsidR="006A483C" w:rsidRPr="00602CF8" w:rsidRDefault="006A483C" w:rsidP="0098065C">
            <w:pPr>
              <w:tabs>
                <w:tab w:val="left" w:pos="1374"/>
              </w:tabs>
              <w:spacing w:line="263" w:lineRule="exact"/>
              <w:jc w:val="center"/>
              <w:rPr>
                <w:b/>
                <w:sz w:val="22"/>
                <w:szCs w:val="22"/>
              </w:rPr>
            </w:pPr>
            <w:r w:rsidRPr="00602CF8">
              <w:rPr>
                <w:b/>
                <w:sz w:val="22"/>
                <w:szCs w:val="22"/>
              </w:rPr>
              <w:t>Подпись</w:t>
            </w:r>
          </w:p>
        </w:tc>
      </w:tr>
      <w:tr w:rsidR="006A483C" w:rsidRPr="00602CF8" w:rsidTr="001A0D51">
        <w:tc>
          <w:tcPr>
            <w:tcW w:w="778" w:type="dxa"/>
          </w:tcPr>
          <w:p w:rsidR="006A483C" w:rsidRPr="00602CF8" w:rsidRDefault="006A483C" w:rsidP="0098065C">
            <w:pPr>
              <w:tabs>
                <w:tab w:val="left" w:pos="1374"/>
              </w:tabs>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tabs>
                <w:tab w:val="left" w:pos="1374"/>
              </w:tabs>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tabs>
                <w:tab w:val="left" w:pos="1374"/>
              </w:tabs>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r w:rsidR="006A483C" w:rsidRPr="00602CF8" w:rsidTr="001A0D51">
        <w:tc>
          <w:tcPr>
            <w:tcW w:w="778" w:type="dxa"/>
          </w:tcPr>
          <w:p w:rsidR="006A483C" w:rsidRPr="00602CF8" w:rsidRDefault="006A483C" w:rsidP="0098065C">
            <w:pPr>
              <w:widowControl w:val="0"/>
              <w:numPr>
                <w:ilvl w:val="0"/>
                <w:numId w:val="4"/>
              </w:numPr>
              <w:tabs>
                <w:tab w:val="left" w:pos="1374"/>
              </w:tabs>
              <w:autoSpaceDE w:val="0"/>
              <w:autoSpaceDN w:val="0"/>
              <w:adjustRightInd w:val="0"/>
              <w:spacing w:line="263" w:lineRule="exact"/>
              <w:jc w:val="both"/>
              <w:rPr>
                <w:sz w:val="22"/>
                <w:szCs w:val="22"/>
              </w:rPr>
            </w:pPr>
          </w:p>
        </w:tc>
        <w:tc>
          <w:tcPr>
            <w:tcW w:w="4292" w:type="dxa"/>
          </w:tcPr>
          <w:p w:rsidR="006A483C" w:rsidRPr="00602CF8" w:rsidRDefault="006A483C" w:rsidP="0098065C">
            <w:pPr>
              <w:tabs>
                <w:tab w:val="left" w:pos="1374"/>
              </w:tabs>
              <w:spacing w:line="360" w:lineRule="auto"/>
              <w:jc w:val="both"/>
              <w:rPr>
                <w:sz w:val="22"/>
                <w:szCs w:val="22"/>
              </w:rPr>
            </w:pPr>
          </w:p>
        </w:tc>
        <w:tc>
          <w:tcPr>
            <w:tcW w:w="1842" w:type="dxa"/>
          </w:tcPr>
          <w:p w:rsidR="006A483C" w:rsidRPr="00602CF8" w:rsidRDefault="006A483C" w:rsidP="0098065C">
            <w:pPr>
              <w:tabs>
                <w:tab w:val="left" w:pos="1374"/>
              </w:tabs>
              <w:spacing w:line="263" w:lineRule="exact"/>
              <w:jc w:val="both"/>
              <w:rPr>
                <w:sz w:val="22"/>
                <w:szCs w:val="22"/>
              </w:rPr>
            </w:pPr>
          </w:p>
        </w:tc>
        <w:tc>
          <w:tcPr>
            <w:tcW w:w="2410" w:type="dxa"/>
          </w:tcPr>
          <w:p w:rsidR="006A483C" w:rsidRPr="00602CF8" w:rsidRDefault="006A483C" w:rsidP="0098065C">
            <w:pPr>
              <w:tabs>
                <w:tab w:val="left" w:pos="1374"/>
              </w:tabs>
              <w:spacing w:line="263" w:lineRule="exact"/>
              <w:jc w:val="both"/>
              <w:rPr>
                <w:sz w:val="22"/>
                <w:szCs w:val="22"/>
              </w:rPr>
            </w:pPr>
          </w:p>
        </w:tc>
      </w:tr>
    </w:tbl>
    <w:p w:rsidR="00F73410" w:rsidRDefault="00F73410"/>
    <w:p w:rsidR="00C5739F" w:rsidRDefault="00C5739F"/>
    <w:p w:rsidR="00C5739F" w:rsidRDefault="00C5739F"/>
    <w:sectPr w:rsidR="00C5739F" w:rsidSect="005F29C1">
      <w:type w:val="continuous"/>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6B"/>
    <w:multiLevelType w:val="hybridMultilevel"/>
    <w:tmpl w:val="4ACA9B10"/>
    <w:lvl w:ilvl="0" w:tplc="B61A7B08">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7114AD7"/>
    <w:multiLevelType w:val="hybridMultilevel"/>
    <w:tmpl w:val="A5DC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11CBA"/>
    <w:multiLevelType w:val="hybridMultilevel"/>
    <w:tmpl w:val="6ED8AF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706A3F"/>
    <w:multiLevelType w:val="hybridMultilevel"/>
    <w:tmpl w:val="CD9C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82E05"/>
    <w:multiLevelType w:val="hybridMultilevel"/>
    <w:tmpl w:val="4B4AD8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A963006"/>
    <w:multiLevelType w:val="hybridMultilevel"/>
    <w:tmpl w:val="A38810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C312D41"/>
    <w:multiLevelType w:val="hybridMultilevel"/>
    <w:tmpl w:val="26E4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16A5A"/>
    <w:multiLevelType w:val="hybridMultilevel"/>
    <w:tmpl w:val="16C4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E05C4"/>
    <w:multiLevelType w:val="hybridMultilevel"/>
    <w:tmpl w:val="654CAC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DF7A85"/>
    <w:multiLevelType w:val="hybridMultilevel"/>
    <w:tmpl w:val="1A5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847F2"/>
    <w:multiLevelType w:val="hybridMultilevel"/>
    <w:tmpl w:val="AEC8C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C622ED"/>
    <w:multiLevelType w:val="multilevel"/>
    <w:tmpl w:val="0BC60498"/>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B415DD"/>
    <w:multiLevelType w:val="hybridMultilevel"/>
    <w:tmpl w:val="D92C2D04"/>
    <w:lvl w:ilvl="0" w:tplc="1EBE9EF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F819D1"/>
    <w:multiLevelType w:val="hybridMultilevel"/>
    <w:tmpl w:val="2BB40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22D5C"/>
    <w:multiLevelType w:val="hybridMultilevel"/>
    <w:tmpl w:val="9E40A1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CBE0414"/>
    <w:multiLevelType w:val="multilevel"/>
    <w:tmpl w:val="EA80CFF8"/>
    <w:lvl w:ilvl="0">
      <w:start w:val="14"/>
      <w:numFmt w:val="decimal"/>
      <w:lvlText w:val="%1."/>
      <w:lvlJc w:val="left"/>
      <w:pPr>
        <w:ind w:left="405" w:hanging="405"/>
      </w:pPr>
      <w:rPr>
        <w:rFonts w:hint="default"/>
        <w:sz w:val="20"/>
      </w:rPr>
    </w:lvl>
    <w:lvl w:ilvl="1">
      <w:start w:val="5"/>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nsid w:val="3D53645D"/>
    <w:multiLevelType w:val="hybridMultilevel"/>
    <w:tmpl w:val="266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343E3"/>
    <w:multiLevelType w:val="hybridMultilevel"/>
    <w:tmpl w:val="16984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55BD3"/>
    <w:multiLevelType w:val="hybridMultilevel"/>
    <w:tmpl w:val="85F6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E7093"/>
    <w:multiLevelType w:val="multilevel"/>
    <w:tmpl w:val="639A85A8"/>
    <w:lvl w:ilvl="0">
      <w:start w:val="1"/>
      <w:numFmt w:val="decimal"/>
      <w:lvlText w:val="%1."/>
      <w:lvlJc w:val="left"/>
      <w:pPr>
        <w:ind w:left="645"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0">
    <w:nsid w:val="445F2BCB"/>
    <w:multiLevelType w:val="hybridMultilevel"/>
    <w:tmpl w:val="A976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B6A31"/>
    <w:multiLevelType w:val="hybridMultilevel"/>
    <w:tmpl w:val="735A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83EB4"/>
    <w:multiLevelType w:val="multilevel"/>
    <w:tmpl w:val="B2F60DC4"/>
    <w:lvl w:ilvl="0">
      <w:start w:val="1"/>
      <w:numFmt w:val="decimal"/>
      <w:lvlText w:val="%1."/>
      <w:lvlJc w:val="left"/>
      <w:pPr>
        <w:ind w:left="645" w:hanging="360"/>
      </w:pPr>
      <w:rPr>
        <w:rFonts w:hint="default"/>
      </w:rPr>
    </w:lvl>
    <w:lvl w:ilvl="1">
      <w:start w:val="16"/>
      <w:numFmt w:val="decimal"/>
      <w:isLgl/>
      <w:lvlText w:val="%1.%2."/>
      <w:lvlJc w:val="left"/>
      <w:pPr>
        <w:ind w:left="765" w:hanging="48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3">
    <w:nsid w:val="53AF304D"/>
    <w:multiLevelType w:val="hybridMultilevel"/>
    <w:tmpl w:val="4C5AA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475548F"/>
    <w:multiLevelType w:val="hybridMultilevel"/>
    <w:tmpl w:val="1A9AF3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7342DF1"/>
    <w:multiLevelType w:val="hybridMultilevel"/>
    <w:tmpl w:val="4CAAA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7F56CD"/>
    <w:multiLevelType w:val="hybridMultilevel"/>
    <w:tmpl w:val="74E4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887E97"/>
    <w:multiLevelType w:val="hybridMultilevel"/>
    <w:tmpl w:val="A0EC04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B731CBF"/>
    <w:multiLevelType w:val="multilevel"/>
    <w:tmpl w:val="9AA64A7A"/>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9">
    <w:nsid w:val="5DC1751C"/>
    <w:multiLevelType w:val="hybridMultilevel"/>
    <w:tmpl w:val="FE2E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83123"/>
    <w:multiLevelType w:val="hybridMultilevel"/>
    <w:tmpl w:val="FBD81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E3F37"/>
    <w:multiLevelType w:val="hybridMultilevel"/>
    <w:tmpl w:val="D498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3E5F13"/>
    <w:multiLevelType w:val="multilevel"/>
    <w:tmpl w:val="2A021A42"/>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21"/>
  </w:num>
  <w:num w:numId="4">
    <w:abstractNumId w:val="10"/>
  </w:num>
  <w:num w:numId="5">
    <w:abstractNumId w:val="0"/>
  </w:num>
  <w:num w:numId="6">
    <w:abstractNumId w:val="22"/>
  </w:num>
  <w:num w:numId="7">
    <w:abstractNumId w:val="17"/>
  </w:num>
  <w:num w:numId="8">
    <w:abstractNumId w:val="16"/>
  </w:num>
  <w:num w:numId="9">
    <w:abstractNumId w:val="4"/>
  </w:num>
  <w:num w:numId="10">
    <w:abstractNumId w:val="24"/>
  </w:num>
  <w:num w:numId="11">
    <w:abstractNumId w:val="5"/>
  </w:num>
  <w:num w:numId="12">
    <w:abstractNumId w:val="18"/>
  </w:num>
  <w:num w:numId="13">
    <w:abstractNumId w:val="8"/>
  </w:num>
  <w:num w:numId="14">
    <w:abstractNumId w:val="7"/>
  </w:num>
  <w:num w:numId="15">
    <w:abstractNumId w:val="6"/>
  </w:num>
  <w:num w:numId="16">
    <w:abstractNumId w:val="25"/>
  </w:num>
  <w:num w:numId="17">
    <w:abstractNumId w:val="26"/>
  </w:num>
  <w:num w:numId="18">
    <w:abstractNumId w:val="9"/>
  </w:num>
  <w:num w:numId="19">
    <w:abstractNumId w:val="1"/>
  </w:num>
  <w:num w:numId="20">
    <w:abstractNumId w:val="3"/>
  </w:num>
  <w:num w:numId="21">
    <w:abstractNumId w:val="23"/>
  </w:num>
  <w:num w:numId="22">
    <w:abstractNumId w:val="14"/>
  </w:num>
  <w:num w:numId="23">
    <w:abstractNumId w:val="27"/>
  </w:num>
  <w:num w:numId="24">
    <w:abstractNumId w:val="11"/>
  </w:num>
  <w:num w:numId="25">
    <w:abstractNumId w:val="29"/>
  </w:num>
  <w:num w:numId="26">
    <w:abstractNumId w:val="13"/>
  </w:num>
  <w:num w:numId="27">
    <w:abstractNumId w:val="20"/>
  </w:num>
  <w:num w:numId="28">
    <w:abstractNumId w:val="32"/>
  </w:num>
  <w:num w:numId="29">
    <w:abstractNumId w:val="15"/>
  </w:num>
  <w:num w:numId="30">
    <w:abstractNumId w:val="28"/>
  </w:num>
  <w:num w:numId="31">
    <w:abstractNumId w:val="31"/>
  </w:num>
  <w:num w:numId="32">
    <w:abstractNumId w:val="30"/>
  </w:num>
  <w:num w:numId="3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43E"/>
    <w:rsid w:val="00006741"/>
    <w:rsid w:val="00021912"/>
    <w:rsid w:val="00031CA6"/>
    <w:rsid w:val="0005130D"/>
    <w:rsid w:val="00081669"/>
    <w:rsid w:val="00096CBC"/>
    <w:rsid w:val="000A3C50"/>
    <w:rsid w:val="000A5762"/>
    <w:rsid w:val="000B086C"/>
    <w:rsid w:val="000B08D1"/>
    <w:rsid w:val="000D4601"/>
    <w:rsid w:val="001271CE"/>
    <w:rsid w:val="001442CF"/>
    <w:rsid w:val="00180AEA"/>
    <w:rsid w:val="001A0D51"/>
    <w:rsid w:val="001A7332"/>
    <w:rsid w:val="001C12A7"/>
    <w:rsid w:val="001D27FB"/>
    <w:rsid w:val="001D2A7C"/>
    <w:rsid w:val="001F2C8F"/>
    <w:rsid w:val="00210C60"/>
    <w:rsid w:val="0024118D"/>
    <w:rsid w:val="00242AD1"/>
    <w:rsid w:val="0025745F"/>
    <w:rsid w:val="002612D3"/>
    <w:rsid w:val="00262CA5"/>
    <w:rsid w:val="00286546"/>
    <w:rsid w:val="00286B5A"/>
    <w:rsid w:val="002947A1"/>
    <w:rsid w:val="002A1372"/>
    <w:rsid w:val="002A158C"/>
    <w:rsid w:val="002C49E6"/>
    <w:rsid w:val="002D6887"/>
    <w:rsid w:val="002F5F68"/>
    <w:rsid w:val="00330CFB"/>
    <w:rsid w:val="00353992"/>
    <w:rsid w:val="00361B78"/>
    <w:rsid w:val="00373D4A"/>
    <w:rsid w:val="00374038"/>
    <w:rsid w:val="00383107"/>
    <w:rsid w:val="00392C27"/>
    <w:rsid w:val="00394CBA"/>
    <w:rsid w:val="003A3BE1"/>
    <w:rsid w:val="003C51E9"/>
    <w:rsid w:val="003F6685"/>
    <w:rsid w:val="00413503"/>
    <w:rsid w:val="00431A11"/>
    <w:rsid w:val="004478DB"/>
    <w:rsid w:val="00485CB2"/>
    <w:rsid w:val="00491E18"/>
    <w:rsid w:val="004961FC"/>
    <w:rsid w:val="004C48B5"/>
    <w:rsid w:val="004D055A"/>
    <w:rsid w:val="004D2878"/>
    <w:rsid w:val="004E2CE4"/>
    <w:rsid w:val="00506796"/>
    <w:rsid w:val="00520185"/>
    <w:rsid w:val="00526543"/>
    <w:rsid w:val="00554C84"/>
    <w:rsid w:val="005554BF"/>
    <w:rsid w:val="005640A0"/>
    <w:rsid w:val="0056548A"/>
    <w:rsid w:val="00567F6F"/>
    <w:rsid w:val="00586623"/>
    <w:rsid w:val="00587214"/>
    <w:rsid w:val="00587547"/>
    <w:rsid w:val="005C53DA"/>
    <w:rsid w:val="005F29C1"/>
    <w:rsid w:val="005F6547"/>
    <w:rsid w:val="00604D02"/>
    <w:rsid w:val="006107A8"/>
    <w:rsid w:val="00667155"/>
    <w:rsid w:val="006879AB"/>
    <w:rsid w:val="006A483C"/>
    <w:rsid w:val="006F78DE"/>
    <w:rsid w:val="00732AA5"/>
    <w:rsid w:val="00755532"/>
    <w:rsid w:val="00764C74"/>
    <w:rsid w:val="00781683"/>
    <w:rsid w:val="007852E9"/>
    <w:rsid w:val="007A0785"/>
    <w:rsid w:val="0082241C"/>
    <w:rsid w:val="00826B0F"/>
    <w:rsid w:val="00855EB6"/>
    <w:rsid w:val="0086286D"/>
    <w:rsid w:val="008927A7"/>
    <w:rsid w:val="008A0CC4"/>
    <w:rsid w:val="008D3BFE"/>
    <w:rsid w:val="008F5C94"/>
    <w:rsid w:val="009107FB"/>
    <w:rsid w:val="00926E51"/>
    <w:rsid w:val="00950135"/>
    <w:rsid w:val="00954867"/>
    <w:rsid w:val="00957E06"/>
    <w:rsid w:val="009710C0"/>
    <w:rsid w:val="009734FC"/>
    <w:rsid w:val="0098065C"/>
    <w:rsid w:val="00987408"/>
    <w:rsid w:val="009B1A0E"/>
    <w:rsid w:val="009B1F55"/>
    <w:rsid w:val="009B3472"/>
    <w:rsid w:val="009C47CF"/>
    <w:rsid w:val="00A25838"/>
    <w:rsid w:val="00A3343E"/>
    <w:rsid w:val="00A75B63"/>
    <w:rsid w:val="00AC456B"/>
    <w:rsid w:val="00AE203D"/>
    <w:rsid w:val="00AF1D11"/>
    <w:rsid w:val="00B5065C"/>
    <w:rsid w:val="00B50CF3"/>
    <w:rsid w:val="00B6340C"/>
    <w:rsid w:val="00B951E0"/>
    <w:rsid w:val="00BA3998"/>
    <w:rsid w:val="00BB30EC"/>
    <w:rsid w:val="00BC44B0"/>
    <w:rsid w:val="00BD67E6"/>
    <w:rsid w:val="00BF2D27"/>
    <w:rsid w:val="00BF4C8D"/>
    <w:rsid w:val="00C00E25"/>
    <w:rsid w:val="00C062B3"/>
    <w:rsid w:val="00C12596"/>
    <w:rsid w:val="00C21315"/>
    <w:rsid w:val="00C43069"/>
    <w:rsid w:val="00C433E5"/>
    <w:rsid w:val="00C5739F"/>
    <w:rsid w:val="00C902DA"/>
    <w:rsid w:val="00CD007A"/>
    <w:rsid w:val="00CD0497"/>
    <w:rsid w:val="00CD0E48"/>
    <w:rsid w:val="00D026A4"/>
    <w:rsid w:val="00D07A8C"/>
    <w:rsid w:val="00D10927"/>
    <w:rsid w:val="00D14186"/>
    <w:rsid w:val="00D23AE6"/>
    <w:rsid w:val="00D26871"/>
    <w:rsid w:val="00D40078"/>
    <w:rsid w:val="00D42428"/>
    <w:rsid w:val="00D55D46"/>
    <w:rsid w:val="00D65333"/>
    <w:rsid w:val="00D7679E"/>
    <w:rsid w:val="00D81DAE"/>
    <w:rsid w:val="00D82598"/>
    <w:rsid w:val="00DC039A"/>
    <w:rsid w:val="00DD3E95"/>
    <w:rsid w:val="00DE54C8"/>
    <w:rsid w:val="00DF02A0"/>
    <w:rsid w:val="00DF2BD7"/>
    <w:rsid w:val="00E00C8B"/>
    <w:rsid w:val="00E05617"/>
    <w:rsid w:val="00E1147C"/>
    <w:rsid w:val="00E26D19"/>
    <w:rsid w:val="00E6657E"/>
    <w:rsid w:val="00EA0AA2"/>
    <w:rsid w:val="00EE4B93"/>
    <w:rsid w:val="00EF2EBC"/>
    <w:rsid w:val="00EF3D18"/>
    <w:rsid w:val="00EF48F4"/>
    <w:rsid w:val="00F00DAC"/>
    <w:rsid w:val="00F03AAD"/>
    <w:rsid w:val="00F0740F"/>
    <w:rsid w:val="00F33316"/>
    <w:rsid w:val="00F73410"/>
    <w:rsid w:val="00F765B9"/>
    <w:rsid w:val="00FB3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1C"/>
    <w:rPr>
      <w:sz w:val="24"/>
    </w:rPr>
  </w:style>
  <w:style w:type="paragraph" w:styleId="1">
    <w:name w:val="heading 1"/>
    <w:basedOn w:val="a"/>
    <w:next w:val="a"/>
    <w:link w:val="10"/>
    <w:qFormat/>
    <w:rsid w:val="00A3343E"/>
    <w:pPr>
      <w:keepNext/>
      <w:jc w:val="center"/>
      <w:outlineLvl w:val="0"/>
    </w:pPr>
  </w:style>
  <w:style w:type="paragraph" w:styleId="4">
    <w:name w:val="heading 4"/>
    <w:basedOn w:val="a"/>
    <w:next w:val="a"/>
    <w:link w:val="40"/>
    <w:unhideWhenUsed/>
    <w:qFormat/>
    <w:rsid w:val="00A3343E"/>
    <w:pPr>
      <w:keepNext/>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2241C"/>
    <w:pPr>
      <w:jc w:val="both"/>
    </w:pPr>
  </w:style>
  <w:style w:type="paragraph" w:styleId="a5">
    <w:name w:val="Body Text Indent"/>
    <w:basedOn w:val="a"/>
    <w:link w:val="a6"/>
    <w:uiPriority w:val="99"/>
    <w:unhideWhenUsed/>
    <w:rsid w:val="00A3343E"/>
    <w:pPr>
      <w:spacing w:after="120"/>
      <w:ind w:left="283"/>
    </w:pPr>
  </w:style>
  <w:style w:type="character" w:customStyle="1" w:styleId="a6">
    <w:name w:val="Основной текст с отступом Знак"/>
    <w:basedOn w:val="a0"/>
    <w:link w:val="a5"/>
    <w:uiPriority w:val="99"/>
    <w:rsid w:val="00A3343E"/>
    <w:rPr>
      <w:sz w:val="24"/>
    </w:rPr>
  </w:style>
  <w:style w:type="paragraph" w:styleId="2">
    <w:name w:val="Body Text 2"/>
    <w:basedOn w:val="a"/>
    <w:link w:val="20"/>
    <w:uiPriority w:val="99"/>
    <w:unhideWhenUsed/>
    <w:rsid w:val="00A3343E"/>
    <w:pPr>
      <w:spacing w:after="120" w:line="480" w:lineRule="auto"/>
    </w:pPr>
  </w:style>
  <w:style w:type="character" w:customStyle="1" w:styleId="20">
    <w:name w:val="Основной текст 2 Знак"/>
    <w:basedOn w:val="a0"/>
    <w:link w:val="2"/>
    <w:uiPriority w:val="99"/>
    <w:rsid w:val="00A3343E"/>
    <w:rPr>
      <w:sz w:val="24"/>
    </w:rPr>
  </w:style>
  <w:style w:type="paragraph" w:styleId="3">
    <w:name w:val="Body Text 3"/>
    <w:basedOn w:val="a"/>
    <w:link w:val="30"/>
    <w:uiPriority w:val="99"/>
    <w:semiHidden/>
    <w:unhideWhenUsed/>
    <w:rsid w:val="00A3343E"/>
    <w:pPr>
      <w:spacing w:after="120"/>
    </w:pPr>
    <w:rPr>
      <w:sz w:val="16"/>
      <w:szCs w:val="16"/>
    </w:rPr>
  </w:style>
  <w:style w:type="character" w:customStyle="1" w:styleId="30">
    <w:name w:val="Основной текст 3 Знак"/>
    <w:basedOn w:val="a0"/>
    <w:link w:val="3"/>
    <w:uiPriority w:val="99"/>
    <w:semiHidden/>
    <w:rsid w:val="00A3343E"/>
    <w:rPr>
      <w:sz w:val="16"/>
      <w:szCs w:val="16"/>
    </w:rPr>
  </w:style>
  <w:style w:type="paragraph" w:styleId="21">
    <w:name w:val="Body Text Indent 2"/>
    <w:basedOn w:val="a"/>
    <w:link w:val="22"/>
    <w:uiPriority w:val="99"/>
    <w:semiHidden/>
    <w:unhideWhenUsed/>
    <w:rsid w:val="00A3343E"/>
    <w:pPr>
      <w:spacing w:after="120" w:line="480" w:lineRule="auto"/>
      <w:ind w:left="283"/>
    </w:pPr>
  </w:style>
  <w:style w:type="character" w:customStyle="1" w:styleId="22">
    <w:name w:val="Основной текст с отступом 2 Знак"/>
    <w:basedOn w:val="a0"/>
    <w:link w:val="21"/>
    <w:uiPriority w:val="99"/>
    <w:semiHidden/>
    <w:rsid w:val="00A3343E"/>
    <w:rPr>
      <w:sz w:val="24"/>
    </w:rPr>
  </w:style>
  <w:style w:type="paragraph" w:styleId="31">
    <w:name w:val="Body Text Indent 3"/>
    <w:basedOn w:val="a"/>
    <w:link w:val="32"/>
    <w:uiPriority w:val="99"/>
    <w:unhideWhenUsed/>
    <w:rsid w:val="00A3343E"/>
    <w:pPr>
      <w:spacing w:after="120"/>
      <w:ind w:left="283"/>
    </w:pPr>
    <w:rPr>
      <w:sz w:val="16"/>
      <w:szCs w:val="16"/>
    </w:rPr>
  </w:style>
  <w:style w:type="character" w:customStyle="1" w:styleId="32">
    <w:name w:val="Основной текст с отступом 3 Знак"/>
    <w:basedOn w:val="a0"/>
    <w:link w:val="31"/>
    <w:uiPriority w:val="99"/>
    <w:rsid w:val="00A3343E"/>
    <w:rPr>
      <w:sz w:val="16"/>
      <w:szCs w:val="16"/>
    </w:rPr>
  </w:style>
  <w:style w:type="character" w:customStyle="1" w:styleId="10">
    <w:name w:val="Заголовок 1 Знак"/>
    <w:basedOn w:val="a0"/>
    <w:link w:val="1"/>
    <w:rsid w:val="00A3343E"/>
    <w:rPr>
      <w:sz w:val="24"/>
    </w:rPr>
  </w:style>
  <w:style w:type="character" w:customStyle="1" w:styleId="40">
    <w:name w:val="Заголовок 4 Знак"/>
    <w:basedOn w:val="a0"/>
    <w:link w:val="4"/>
    <w:rsid w:val="00A3343E"/>
    <w:rPr>
      <w:b/>
      <w:sz w:val="28"/>
      <w:u w:val="single"/>
    </w:rPr>
  </w:style>
  <w:style w:type="paragraph" w:styleId="a7">
    <w:name w:val="Title"/>
    <w:basedOn w:val="a"/>
    <w:link w:val="a8"/>
    <w:qFormat/>
    <w:rsid w:val="00A3343E"/>
    <w:pPr>
      <w:jc w:val="center"/>
    </w:pPr>
    <w:rPr>
      <w:b/>
    </w:rPr>
  </w:style>
  <w:style w:type="character" w:customStyle="1" w:styleId="a8">
    <w:name w:val="Название Знак"/>
    <w:basedOn w:val="a0"/>
    <w:link w:val="a7"/>
    <w:rsid w:val="00A3343E"/>
    <w:rPr>
      <w:b/>
      <w:sz w:val="24"/>
    </w:rPr>
  </w:style>
  <w:style w:type="character" w:customStyle="1" w:styleId="a4">
    <w:name w:val="Основной текст Знак"/>
    <w:basedOn w:val="a0"/>
    <w:link w:val="a3"/>
    <w:semiHidden/>
    <w:rsid w:val="00A3343E"/>
    <w:rPr>
      <w:sz w:val="24"/>
    </w:rPr>
  </w:style>
  <w:style w:type="paragraph" w:customStyle="1" w:styleId="ConsNormal">
    <w:name w:val="ConsNormal"/>
    <w:rsid w:val="00A3343E"/>
    <w:pPr>
      <w:widowControl w:val="0"/>
      <w:autoSpaceDE w:val="0"/>
      <w:autoSpaceDN w:val="0"/>
      <w:adjustRightInd w:val="0"/>
      <w:ind w:firstLine="720"/>
    </w:pPr>
    <w:rPr>
      <w:rFonts w:ascii="Arial" w:hAnsi="Arial" w:cs="Arial"/>
    </w:rPr>
  </w:style>
  <w:style w:type="paragraph" w:customStyle="1" w:styleId="ConsNonformat">
    <w:name w:val="ConsNonformat"/>
    <w:rsid w:val="00A3343E"/>
    <w:pPr>
      <w:widowControl w:val="0"/>
      <w:autoSpaceDE w:val="0"/>
      <w:autoSpaceDN w:val="0"/>
      <w:adjustRightInd w:val="0"/>
    </w:pPr>
    <w:rPr>
      <w:rFonts w:ascii="Courier New" w:hAnsi="Courier New" w:cs="Courier New"/>
    </w:rPr>
  </w:style>
  <w:style w:type="table" w:styleId="a9">
    <w:name w:val="Table Grid"/>
    <w:basedOn w:val="a1"/>
    <w:uiPriority w:val="59"/>
    <w:rsid w:val="00A33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D65333"/>
    <w:pPr>
      <w:spacing w:after="200" w:line="276" w:lineRule="auto"/>
      <w:ind w:left="720"/>
      <w:contextualSpacing/>
    </w:pPr>
    <w:rPr>
      <w:rFonts w:ascii="Calibri" w:hAnsi="Calibri"/>
      <w:sz w:val="22"/>
      <w:szCs w:val="22"/>
    </w:rPr>
  </w:style>
  <w:style w:type="paragraph" w:customStyle="1" w:styleId="ab">
    <w:name w:val="Таблицы (моноширинный)"/>
    <w:basedOn w:val="a"/>
    <w:next w:val="a"/>
    <w:rsid w:val="00BF2D27"/>
    <w:pPr>
      <w:widowControl w:val="0"/>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570964380">
      <w:bodyDiv w:val="1"/>
      <w:marLeft w:val="0"/>
      <w:marRight w:val="0"/>
      <w:marTop w:val="0"/>
      <w:marBottom w:val="0"/>
      <w:divBdr>
        <w:top w:val="none" w:sz="0" w:space="0" w:color="auto"/>
        <w:left w:val="none" w:sz="0" w:space="0" w:color="auto"/>
        <w:bottom w:val="none" w:sz="0" w:space="0" w:color="auto"/>
        <w:right w:val="none" w:sz="0" w:space="0" w:color="auto"/>
      </w:divBdr>
    </w:div>
    <w:div w:id="6309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C75F-AF72-4C40-96AD-459C1C5B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ТРУДОВОЙ ДОГОВОР № 38</vt:lpstr>
    </vt:vector>
  </TitlesOfParts>
  <Company>ок</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38</dc:title>
  <dc:creator>ок</dc:creator>
  <cp:lastModifiedBy>Andre</cp:lastModifiedBy>
  <cp:revision>6</cp:revision>
  <cp:lastPrinted>2018-09-26T10:02:00Z</cp:lastPrinted>
  <dcterms:created xsi:type="dcterms:W3CDTF">2015-03-20T11:26:00Z</dcterms:created>
  <dcterms:modified xsi:type="dcterms:W3CDTF">2018-09-26T10:11:00Z</dcterms:modified>
</cp:coreProperties>
</file>